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6D" w:rsidRDefault="00B72C6D" w:rsidP="00D714F3">
      <w:pPr>
        <w:tabs>
          <w:tab w:val="left" w:pos="360"/>
        </w:tabs>
        <w:jc w:val="center"/>
        <w:rPr>
          <w:rFonts w:ascii="Arial" w:hAnsi="Arial" w:cs="Arial"/>
          <w:b/>
          <w:sz w:val="22"/>
          <w:szCs w:val="22"/>
        </w:rPr>
      </w:pPr>
      <w:r>
        <w:rPr>
          <w:rFonts w:ascii="Arial" w:hAnsi="Arial" w:cs="Arial"/>
          <w:b/>
          <w:sz w:val="22"/>
          <w:szCs w:val="22"/>
        </w:rPr>
        <w:t xml:space="preserve">II. </w:t>
      </w:r>
    </w:p>
    <w:p w:rsidR="00D714F3" w:rsidRPr="00465D96" w:rsidRDefault="00D714F3" w:rsidP="00D714F3">
      <w:pPr>
        <w:tabs>
          <w:tab w:val="left" w:pos="360"/>
        </w:tabs>
        <w:jc w:val="center"/>
        <w:rPr>
          <w:rFonts w:ascii="Arial" w:hAnsi="Arial" w:cs="Arial"/>
          <w:sz w:val="22"/>
          <w:szCs w:val="22"/>
        </w:rPr>
      </w:pPr>
      <w:r w:rsidRPr="00465D96">
        <w:rPr>
          <w:rFonts w:ascii="Arial" w:hAnsi="Arial" w:cs="Arial"/>
          <w:b/>
          <w:sz w:val="22"/>
          <w:szCs w:val="22"/>
        </w:rPr>
        <w:t xml:space="preserve">Betriebszeiten und örtliche Flugbeschränkungen für den </w:t>
      </w:r>
      <w:r w:rsidRPr="00465D96">
        <w:rPr>
          <w:rFonts w:ascii="Arial" w:hAnsi="Arial" w:cs="Arial"/>
          <w:b/>
          <w:sz w:val="22"/>
          <w:szCs w:val="22"/>
        </w:rPr>
        <w:br/>
        <w:t>Flughafen Hannover-Langenhagen</w:t>
      </w:r>
    </w:p>
    <w:p w:rsidR="00D714F3" w:rsidRPr="00465D96" w:rsidRDefault="00D714F3" w:rsidP="00D714F3">
      <w:pPr>
        <w:rPr>
          <w:rFonts w:ascii="Arial" w:hAnsi="Arial" w:cs="Arial"/>
          <w:sz w:val="22"/>
          <w:szCs w:val="22"/>
        </w:rPr>
      </w:pPr>
    </w:p>
    <w:p w:rsidR="00D714F3" w:rsidRPr="00465D96" w:rsidRDefault="00D714F3" w:rsidP="00D714F3">
      <w:pPr>
        <w:rPr>
          <w:rFonts w:ascii="Arial" w:hAnsi="Arial" w:cs="Arial"/>
          <w:sz w:val="22"/>
          <w:szCs w:val="22"/>
        </w:rPr>
      </w:pPr>
      <w:r w:rsidRPr="00465D96">
        <w:rPr>
          <w:rFonts w:ascii="Arial" w:hAnsi="Arial" w:cs="Arial"/>
          <w:sz w:val="22"/>
          <w:szCs w:val="22"/>
        </w:rPr>
        <w:t>Der Flughafen ist von 00:00 Uhr bis 24:00 Uhr mit folgenden Einschränkungen geöffnet:</w:t>
      </w:r>
    </w:p>
    <w:p w:rsidR="00D714F3" w:rsidRPr="00465D96" w:rsidRDefault="00D714F3" w:rsidP="00D714F3">
      <w:pPr>
        <w:rPr>
          <w:rFonts w:ascii="Arial" w:hAnsi="Arial" w:cs="Arial"/>
          <w:sz w:val="22"/>
          <w:szCs w:val="22"/>
        </w:rPr>
      </w:pPr>
    </w:p>
    <w:p w:rsidR="00D714F3" w:rsidRPr="00465D96" w:rsidRDefault="00D714F3" w:rsidP="00D714F3">
      <w:pPr>
        <w:numPr>
          <w:ilvl w:val="0"/>
          <w:numId w:val="2"/>
        </w:numPr>
        <w:ind w:left="360" w:hanging="360"/>
        <w:rPr>
          <w:rFonts w:ascii="Arial" w:hAnsi="Arial" w:cs="Arial"/>
          <w:sz w:val="22"/>
          <w:szCs w:val="22"/>
        </w:rPr>
      </w:pPr>
      <w:r w:rsidRPr="00465D96">
        <w:rPr>
          <w:rFonts w:ascii="Arial" w:hAnsi="Arial" w:cs="Arial"/>
          <w:sz w:val="22"/>
          <w:szCs w:val="22"/>
        </w:rPr>
        <w:t xml:space="preserve">Zwischen </w:t>
      </w:r>
      <w:smartTag w:uri="urn:schemas-microsoft-com:office:smarttags" w:element="time">
        <w:smartTagPr>
          <w:attr w:name="Minute" w:val="00"/>
          <w:attr w:name="Hour" w:val="22"/>
        </w:smartTagPr>
        <w:r w:rsidRPr="00465D96">
          <w:rPr>
            <w:rFonts w:ascii="Arial" w:hAnsi="Arial" w:cs="Arial"/>
            <w:sz w:val="22"/>
            <w:szCs w:val="22"/>
          </w:rPr>
          <w:t>22:00</w:t>
        </w:r>
      </w:smartTag>
      <w:r w:rsidRPr="00465D96">
        <w:rPr>
          <w:rFonts w:ascii="Arial" w:hAnsi="Arial" w:cs="Arial"/>
          <w:sz w:val="22"/>
          <w:szCs w:val="22"/>
        </w:rPr>
        <w:t xml:space="preserve"> Uhr und </w:t>
      </w:r>
      <w:smartTag w:uri="urn:schemas-microsoft-com:office:smarttags" w:element="time">
        <w:smartTagPr>
          <w:attr w:name="Minute" w:val="59"/>
          <w:attr w:name="Hour" w:val="05"/>
        </w:smartTagPr>
        <w:r w:rsidRPr="00465D96">
          <w:rPr>
            <w:rFonts w:ascii="Arial" w:hAnsi="Arial" w:cs="Arial"/>
            <w:sz w:val="22"/>
            <w:szCs w:val="22"/>
          </w:rPr>
          <w:t>0</w:t>
        </w:r>
        <w:r w:rsidR="00D0798A">
          <w:rPr>
            <w:rFonts w:ascii="Arial" w:hAnsi="Arial" w:cs="Arial"/>
            <w:sz w:val="22"/>
            <w:szCs w:val="22"/>
          </w:rPr>
          <w:t>5</w:t>
        </w:r>
        <w:r w:rsidRPr="00465D96">
          <w:rPr>
            <w:rFonts w:ascii="Arial" w:hAnsi="Arial" w:cs="Arial"/>
            <w:sz w:val="22"/>
            <w:szCs w:val="22"/>
          </w:rPr>
          <w:t>:</w:t>
        </w:r>
        <w:r w:rsidR="00D0798A">
          <w:rPr>
            <w:rFonts w:ascii="Arial" w:hAnsi="Arial" w:cs="Arial"/>
            <w:sz w:val="22"/>
            <w:szCs w:val="22"/>
          </w:rPr>
          <w:t>59</w:t>
        </w:r>
      </w:smartTag>
      <w:r w:rsidRPr="00465D96">
        <w:rPr>
          <w:rFonts w:ascii="Arial" w:hAnsi="Arial" w:cs="Arial"/>
          <w:sz w:val="22"/>
          <w:szCs w:val="22"/>
        </w:rPr>
        <w:t xml:space="preserve"> Uhr Ortszeit dürfen Luftfahrzeuge, die die im Anhang 16, Band 1, Kapitel 3, zum ICAO-Abkommen enthaltenen Lärmgrenzwerte überschreiten, nicht verkehren. </w:t>
      </w:r>
      <w:r w:rsidRPr="00465D96">
        <w:rPr>
          <w:rFonts w:ascii="Arial" w:hAnsi="Arial" w:cs="Arial"/>
          <w:sz w:val="22"/>
          <w:szCs w:val="22"/>
        </w:rPr>
        <w:br/>
      </w:r>
    </w:p>
    <w:p w:rsidR="00D714F3" w:rsidRPr="00465D96" w:rsidRDefault="00D0798A" w:rsidP="00D714F3">
      <w:pPr>
        <w:numPr>
          <w:ilvl w:val="0"/>
          <w:numId w:val="2"/>
        </w:numPr>
        <w:ind w:left="360" w:hanging="360"/>
        <w:rPr>
          <w:rFonts w:ascii="Arial" w:hAnsi="Arial" w:cs="Arial"/>
          <w:sz w:val="22"/>
          <w:szCs w:val="22"/>
        </w:rPr>
      </w:pPr>
      <w:r>
        <w:rPr>
          <w:rFonts w:ascii="Arial" w:hAnsi="Arial" w:cs="Arial"/>
          <w:sz w:val="22"/>
          <w:szCs w:val="22"/>
        </w:rPr>
        <w:t xml:space="preserve">Zwischen </w:t>
      </w:r>
      <w:smartTag w:uri="urn:schemas-microsoft-com:office:smarttags" w:element="time">
        <w:smartTagPr>
          <w:attr w:name="Minute" w:val="00"/>
          <w:attr w:name="Hour" w:val="23"/>
        </w:smartTagPr>
        <w:r>
          <w:rPr>
            <w:rFonts w:ascii="Arial" w:hAnsi="Arial" w:cs="Arial"/>
            <w:sz w:val="22"/>
            <w:szCs w:val="22"/>
          </w:rPr>
          <w:t>23:00</w:t>
        </w:r>
      </w:smartTag>
      <w:r>
        <w:rPr>
          <w:rFonts w:ascii="Arial" w:hAnsi="Arial" w:cs="Arial"/>
          <w:sz w:val="22"/>
          <w:szCs w:val="22"/>
        </w:rPr>
        <w:t xml:space="preserve"> Uhr und </w:t>
      </w:r>
      <w:smartTag w:uri="urn:schemas-microsoft-com:office:smarttags" w:element="time">
        <w:smartTagPr>
          <w:attr w:name="Minute" w:val="59"/>
          <w:attr w:name="Hour" w:val="05"/>
        </w:smartTagPr>
        <w:r>
          <w:rPr>
            <w:rFonts w:ascii="Arial" w:hAnsi="Arial" w:cs="Arial"/>
            <w:sz w:val="22"/>
            <w:szCs w:val="22"/>
          </w:rPr>
          <w:t>05:59</w:t>
        </w:r>
      </w:smartTag>
      <w:r w:rsidR="00D714F3" w:rsidRPr="00465D96">
        <w:rPr>
          <w:rFonts w:ascii="Arial" w:hAnsi="Arial" w:cs="Arial"/>
          <w:sz w:val="22"/>
          <w:szCs w:val="22"/>
        </w:rPr>
        <w:t xml:space="preserve"> Uhr Ortszeit sind nur folgende Flugbewegungen und Luftfahrzeuge zugelassen:</w:t>
      </w:r>
    </w:p>
    <w:p w:rsidR="00D714F3" w:rsidRPr="00465D96" w:rsidRDefault="00D714F3" w:rsidP="00D714F3">
      <w:pPr>
        <w:rPr>
          <w:rFonts w:ascii="Arial" w:hAnsi="Arial" w:cs="Arial"/>
          <w:sz w:val="22"/>
          <w:szCs w:val="22"/>
        </w:rPr>
      </w:pPr>
    </w:p>
    <w:p w:rsidR="00D0798A" w:rsidRDefault="00D714F3" w:rsidP="00377800">
      <w:pPr>
        <w:tabs>
          <w:tab w:val="left" w:pos="900"/>
        </w:tabs>
        <w:ind w:left="900" w:hanging="540"/>
        <w:rPr>
          <w:rFonts w:ascii="Arial" w:hAnsi="Arial" w:cs="Arial"/>
          <w:sz w:val="22"/>
          <w:szCs w:val="22"/>
        </w:rPr>
      </w:pPr>
      <w:r w:rsidRPr="00465D96">
        <w:rPr>
          <w:rFonts w:ascii="Arial" w:hAnsi="Arial" w:cs="Arial"/>
          <w:sz w:val="22"/>
          <w:szCs w:val="22"/>
        </w:rPr>
        <w:t>2.1</w:t>
      </w:r>
      <w:r w:rsidRPr="00465D96">
        <w:rPr>
          <w:rFonts w:ascii="Arial" w:hAnsi="Arial" w:cs="Arial"/>
          <w:sz w:val="22"/>
          <w:szCs w:val="22"/>
        </w:rPr>
        <w:tab/>
      </w:r>
      <w:r w:rsidR="00D0798A">
        <w:rPr>
          <w:rFonts w:ascii="Arial" w:hAnsi="Arial" w:cs="Arial"/>
          <w:sz w:val="22"/>
          <w:szCs w:val="22"/>
        </w:rPr>
        <w:t xml:space="preserve">Starts und Landungen von Luftfahrzeugen mit Strahlturbinenantrieb, die </w:t>
      </w:r>
      <w:r w:rsidR="0066756B">
        <w:rPr>
          <w:rFonts w:ascii="Arial" w:hAnsi="Arial" w:cs="Arial"/>
          <w:sz w:val="22"/>
          <w:szCs w:val="22"/>
        </w:rPr>
        <w:t xml:space="preserve">mindestens </w:t>
      </w:r>
      <w:r w:rsidR="00D0798A">
        <w:rPr>
          <w:rFonts w:ascii="Arial" w:hAnsi="Arial" w:cs="Arial"/>
          <w:sz w:val="22"/>
          <w:szCs w:val="22"/>
        </w:rPr>
        <w:t>über ein Lärmzeugnis nach Kapitel 3</w:t>
      </w:r>
      <w:r w:rsidR="0066756B">
        <w:rPr>
          <w:rFonts w:ascii="Arial" w:hAnsi="Arial" w:cs="Arial"/>
          <w:sz w:val="22"/>
          <w:szCs w:val="22"/>
        </w:rPr>
        <w:t>, 4</w:t>
      </w:r>
      <w:r w:rsidR="00D0798A">
        <w:rPr>
          <w:rFonts w:ascii="Arial" w:hAnsi="Arial" w:cs="Arial"/>
          <w:sz w:val="22"/>
          <w:szCs w:val="22"/>
        </w:rPr>
        <w:t xml:space="preserve"> oder </w:t>
      </w:r>
      <w:r w:rsidR="0066756B">
        <w:rPr>
          <w:rFonts w:ascii="Arial" w:hAnsi="Arial" w:cs="Arial"/>
          <w:sz w:val="22"/>
          <w:szCs w:val="22"/>
        </w:rPr>
        <w:t>1</w:t>
      </w:r>
      <w:r w:rsidR="00D0798A">
        <w:rPr>
          <w:rFonts w:ascii="Arial" w:hAnsi="Arial" w:cs="Arial"/>
          <w:sz w:val="22"/>
          <w:szCs w:val="22"/>
        </w:rPr>
        <w:t>4 des ICAO Anhang</w:t>
      </w:r>
      <w:r w:rsidR="0066756B">
        <w:rPr>
          <w:rFonts w:ascii="Arial" w:hAnsi="Arial" w:cs="Arial"/>
          <w:sz w:val="22"/>
          <w:szCs w:val="22"/>
        </w:rPr>
        <w:t>s</w:t>
      </w:r>
      <w:r w:rsidR="00D0798A">
        <w:rPr>
          <w:rFonts w:ascii="Arial" w:hAnsi="Arial" w:cs="Arial"/>
          <w:sz w:val="22"/>
          <w:szCs w:val="22"/>
        </w:rPr>
        <w:t xml:space="preserve"> 16</w:t>
      </w:r>
      <w:r w:rsidR="0066756B">
        <w:rPr>
          <w:rFonts w:ascii="Arial" w:hAnsi="Arial" w:cs="Arial"/>
          <w:sz w:val="22"/>
          <w:szCs w:val="22"/>
        </w:rPr>
        <w:t>, Band 1,</w:t>
      </w:r>
      <w:r w:rsidR="00D0798A">
        <w:rPr>
          <w:rFonts w:ascii="Arial" w:hAnsi="Arial" w:cs="Arial"/>
          <w:sz w:val="22"/>
          <w:szCs w:val="22"/>
        </w:rPr>
        <w:t xml:space="preserve"> verfügen und die im Anhang 16, Band 1, Kapitel </w:t>
      </w:r>
      <w:r w:rsidR="0066756B">
        <w:rPr>
          <w:rFonts w:ascii="Arial" w:hAnsi="Arial" w:cs="Arial"/>
          <w:sz w:val="22"/>
          <w:szCs w:val="22"/>
        </w:rPr>
        <w:t>4</w:t>
      </w:r>
      <w:r w:rsidR="00D0798A">
        <w:rPr>
          <w:rFonts w:ascii="Arial" w:hAnsi="Arial" w:cs="Arial"/>
          <w:sz w:val="22"/>
          <w:szCs w:val="22"/>
        </w:rPr>
        <w:t xml:space="preserve"> zum ICAO-Abkommen enthaltenen Grenzwerte </w:t>
      </w:r>
      <w:r w:rsidR="0066756B">
        <w:rPr>
          <w:rFonts w:ascii="Arial" w:hAnsi="Arial" w:cs="Arial"/>
          <w:sz w:val="22"/>
          <w:szCs w:val="22"/>
        </w:rPr>
        <w:t xml:space="preserve">einhalten oder </w:t>
      </w:r>
      <w:r w:rsidR="00D0798A">
        <w:rPr>
          <w:rFonts w:ascii="Arial" w:hAnsi="Arial" w:cs="Arial"/>
          <w:sz w:val="22"/>
          <w:szCs w:val="22"/>
        </w:rPr>
        <w:t xml:space="preserve">unterschreiten </w:t>
      </w:r>
      <w:r w:rsidR="00D0798A" w:rsidRPr="00977A6A">
        <w:rPr>
          <w:rFonts w:ascii="Arial" w:hAnsi="Arial" w:cs="Arial"/>
          <w:b/>
          <w:sz w:val="22"/>
          <w:szCs w:val="22"/>
        </w:rPr>
        <w:t>und</w:t>
      </w:r>
    </w:p>
    <w:p w:rsidR="00D714F3" w:rsidRPr="00465D96" w:rsidRDefault="00D714F3" w:rsidP="00D714F3">
      <w:pPr>
        <w:ind w:left="360" w:hanging="360"/>
        <w:rPr>
          <w:rFonts w:ascii="Arial" w:hAnsi="Arial" w:cs="Arial"/>
          <w:sz w:val="22"/>
          <w:szCs w:val="22"/>
        </w:rPr>
      </w:pPr>
    </w:p>
    <w:p w:rsidR="00D714F3" w:rsidRPr="00465D96" w:rsidRDefault="00377800" w:rsidP="00377800">
      <w:pPr>
        <w:tabs>
          <w:tab w:val="left" w:pos="1620"/>
        </w:tabs>
        <w:ind w:firstLine="900"/>
        <w:rPr>
          <w:rFonts w:ascii="Arial" w:hAnsi="Arial" w:cs="Arial"/>
          <w:sz w:val="22"/>
          <w:szCs w:val="22"/>
        </w:rPr>
      </w:pPr>
      <w:r>
        <w:rPr>
          <w:rFonts w:ascii="Arial" w:hAnsi="Arial" w:cs="Arial"/>
          <w:sz w:val="22"/>
          <w:szCs w:val="22"/>
        </w:rPr>
        <w:t>2.1.1</w:t>
      </w:r>
      <w:r>
        <w:rPr>
          <w:rFonts w:ascii="Arial" w:hAnsi="Arial" w:cs="Arial"/>
          <w:sz w:val="22"/>
          <w:szCs w:val="22"/>
        </w:rPr>
        <w:tab/>
      </w:r>
      <w:r w:rsidR="00D714F3" w:rsidRPr="00465D96">
        <w:rPr>
          <w:rFonts w:ascii="Arial" w:hAnsi="Arial" w:cs="Arial"/>
          <w:sz w:val="22"/>
          <w:szCs w:val="22"/>
        </w:rPr>
        <w:t xml:space="preserve">deren planmäßig koordinierter Start- oder Landeflughafen Hannover ist </w:t>
      </w:r>
      <w:r w:rsidR="00D714F3" w:rsidRPr="00465D96">
        <w:rPr>
          <w:rFonts w:ascii="Arial" w:hAnsi="Arial" w:cs="Arial"/>
          <w:b/>
          <w:sz w:val="22"/>
          <w:szCs w:val="22"/>
        </w:rPr>
        <w:t>oder</w:t>
      </w:r>
      <w:r w:rsidR="00D714F3" w:rsidRPr="00465D96">
        <w:rPr>
          <w:rFonts w:ascii="Arial" w:hAnsi="Arial" w:cs="Arial"/>
          <w:sz w:val="22"/>
          <w:szCs w:val="22"/>
        </w:rPr>
        <w:t xml:space="preserve"> </w:t>
      </w:r>
      <w:r w:rsidR="00D714F3" w:rsidRPr="00465D96">
        <w:rPr>
          <w:rFonts w:ascii="Arial" w:hAnsi="Arial" w:cs="Arial"/>
          <w:sz w:val="22"/>
          <w:szCs w:val="22"/>
        </w:rPr>
        <w:br/>
      </w:r>
    </w:p>
    <w:p w:rsidR="00D714F3" w:rsidRPr="00465D96" w:rsidRDefault="00D714F3" w:rsidP="00377800">
      <w:pPr>
        <w:tabs>
          <w:tab w:val="left" w:pos="1620"/>
        </w:tabs>
        <w:ind w:left="1620" w:hanging="720"/>
        <w:rPr>
          <w:rFonts w:ascii="Arial" w:hAnsi="Arial" w:cs="Arial"/>
          <w:sz w:val="22"/>
          <w:szCs w:val="22"/>
        </w:rPr>
      </w:pPr>
      <w:r w:rsidRPr="00465D96">
        <w:rPr>
          <w:rFonts w:ascii="Arial" w:hAnsi="Arial" w:cs="Arial"/>
          <w:sz w:val="22"/>
          <w:szCs w:val="22"/>
        </w:rPr>
        <w:t xml:space="preserve">2.1.2 </w:t>
      </w:r>
      <w:r w:rsidR="00D0798A">
        <w:rPr>
          <w:rFonts w:ascii="Arial" w:hAnsi="Arial" w:cs="Arial"/>
          <w:sz w:val="22"/>
          <w:szCs w:val="22"/>
        </w:rPr>
        <w:tab/>
      </w:r>
      <w:r w:rsidR="00D0798A" w:rsidRPr="0037669C">
        <w:rPr>
          <w:rFonts w:ascii="Arial" w:hAnsi="Arial" w:cs="Arial"/>
          <w:sz w:val="22"/>
          <w:szCs w:val="22"/>
        </w:rPr>
        <w:t>die im Nachtluftpostdienst eines Universaldienstleist</w:t>
      </w:r>
      <w:r w:rsidR="00D0798A">
        <w:rPr>
          <w:rFonts w:ascii="Arial" w:hAnsi="Arial" w:cs="Arial"/>
          <w:sz w:val="22"/>
          <w:szCs w:val="22"/>
        </w:rPr>
        <w:t>ers i.S.d. Post-Universaldienst</w:t>
      </w:r>
      <w:r w:rsidR="00D0798A" w:rsidRPr="0037669C">
        <w:rPr>
          <w:rFonts w:ascii="Arial" w:hAnsi="Arial" w:cs="Arial"/>
          <w:sz w:val="22"/>
          <w:szCs w:val="22"/>
        </w:rPr>
        <w:t xml:space="preserve">leistungsverordnung (PUDLV) eingesetzt werden, sofern der Nachtflug für die Einhaltung des Qualitätsstandards nach § 2 Nr. 3 PUDLV erforderlich ist, </w:t>
      </w:r>
      <w:r w:rsidR="00D0798A" w:rsidRPr="001559F1">
        <w:rPr>
          <w:rFonts w:ascii="Arial" w:hAnsi="Arial" w:cs="Arial"/>
          <w:b/>
          <w:sz w:val="22"/>
          <w:szCs w:val="22"/>
        </w:rPr>
        <w:t>oder</w:t>
      </w:r>
      <w:r w:rsidR="00D0798A">
        <w:rPr>
          <w:rFonts w:ascii="Arial" w:hAnsi="Arial" w:cs="Arial"/>
          <w:b/>
          <w:sz w:val="22"/>
          <w:szCs w:val="22"/>
        </w:rPr>
        <w:br/>
      </w:r>
    </w:p>
    <w:p w:rsidR="00D714F3" w:rsidRDefault="00D714F3" w:rsidP="00377800">
      <w:pPr>
        <w:ind w:left="1620" w:hanging="720"/>
        <w:rPr>
          <w:rFonts w:ascii="Arial" w:hAnsi="Arial" w:cs="Arial"/>
          <w:sz w:val="22"/>
          <w:szCs w:val="22"/>
        </w:rPr>
      </w:pPr>
      <w:r w:rsidRPr="00465D96">
        <w:rPr>
          <w:rFonts w:ascii="Arial" w:hAnsi="Arial" w:cs="Arial"/>
          <w:sz w:val="22"/>
          <w:szCs w:val="22"/>
        </w:rPr>
        <w:t xml:space="preserve">2.1.3 </w:t>
      </w:r>
      <w:r w:rsidRPr="00465D96">
        <w:rPr>
          <w:rFonts w:ascii="Arial" w:hAnsi="Arial" w:cs="Arial"/>
          <w:sz w:val="22"/>
          <w:szCs w:val="22"/>
        </w:rPr>
        <w:tab/>
        <w:t xml:space="preserve">deren Halter solche Luftfahrtunternehmen sind, die in Hannover den Schwerpunkt ihres Geschäfts- bzw. Wartungsbetriebes unterhalten. </w:t>
      </w:r>
      <w:r w:rsidRPr="00465D96">
        <w:rPr>
          <w:rFonts w:ascii="Arial" w:hAnsi="Arial" w:cs="Arial"/>
          <w:sz w:val="22"/>
          <w:szCs w:val="22"/>
        </w:rPr>
        <w:br/>
      </w:r>
    </w:p>
    <w:p w:rsidR="00D0798A" w:rsidRPr="00465D96" w:rsidRDefault="00D0798A" w:rsidP="00377800">
      <w:pPr>
        <w:tabs>
          <w:tab w:val="left" w:pos="900"/>
        </w:tabs>
        <w:ind w:left="900" w:hanging="540"/>
        <w:rPr>
          <w:rFonts w:ascii="Arial" w:hAnsi="Arial" w:cs="Arial"/>
          <w:sz w:val="22"/>
          <w:szCs w:val="22"/>
        </w:rPr>
      </w:pPr>
      <w:r>
        <w:rPr>
          <w:rFonts w:ascii="Arial" w:hAnsi="Arial" w:cs="Arial"/>
          <w:sz w:val="22"/>
          <w:szCs w:val="22"/>
        </w:rPr>
        <w:t>2.2</w:t>
      </w:r>
      <w:r>
        <w:rPr>
          <w:rFonts w:ascii="Arial" w:hAnsi="Arial" w:cs="Arial"/>
          <w:sz w:val="22"/>
          <w:szCs w:val="22"/>
        </w:rPr>
        <w:tab/>
        <w:t>Starts und Landungen von Luftfahrzeugen mit Strahlturbinenantrieb im Nur-Frachtverkehr, die über ein Lärmzeugnis nach Kapitel 3</w:t>
      </w:r>
      <w:r w:rsidR="0066756B">
        <w:rPr>
          <w:rFonts w:ascii="Arial" w:hAnsi="Arial" w:cs="Arial"/>
          <w:sz w:val="22"/>
          <w:szCs w:val="22"/>
        </w:rPr>
        <w:t>, 4</w:t>
      </w:r>
      <w:r>
        <w:rPr>
          <w:rFonts w:ascii="Arial" w:hAnsi="Arial" w:cs="Arial"/>
          <w:sz w:val="22"/>
          <w:szCs w:val="22"/>
        </w:rPr>
        <w:t xml:space="preserve"> oder </w:t>
      </w:r>
      <w:r w:rsidR="0066756B">
        <w:rPr>
          <w:rFonts w:ascii="Arial" w:hAnsi="Arial" w:cs="Arial"/>
          <w:sz w:val="22"/>
          <w:szCs w:val="22"/>
        </w:rPr>
        <w:t>1</w:t>
      </w:r>
      <w:r>
        <w:rPr>
          <w:rFonts w:ascii="Arial" w:hAnsi="Arial" w:cs="Arial"/>
          <w:sz w:val="22"/>
          <w:szCs w:val="22"/>
        </w:rPr>
        <w:t>4 des ICAO Anhang</w:t>
      </w:r>
      <w:r w:rsidR="0066756B">
        <w:rPr>
          <w:rFonts w:ascii="Arial" w:hAnsi="Arial" w:cs="Arial"/>
          <w:sz w:val="22"/>
          <w:szCs w:val="22"/>
        </w:rPr>
        <w:t>s</w:t>
      </w:r>
      <w:r>
        <w:rPr>
          <w:rFonts w:ascii="Arial" w:hAnsi="Arial" w:cs="Arial"/>
          <w:sz w:val="22"/>
          <w:szCs w:val="22"/>
        </w:rPr>
        <w:t xml:space="preserve"> </w:t>
      </w:r>
      <w:r w:rsidR="008F6A90">
        <w:rPr>
          <w:rFonts w:ascii="Arial" w:hAnsi="Arial" w:cs="Arial"/>
          <w:sz w:val="22"/>
          <w:szCs w:val="22"/>
        </w:rPr>
        <w:t>16</w:t>
      </w:r>
      <w:r w:rsidR="0066756B">
        <w:rPr>
          <w:rFonts w:ascii="Arial" w:hAnsi="Arial" w:cs="Arial"/>
          <w:sz w:val="22"/>
          <w:szCs w:val="22"/>
        </w:rPr>
        <w:t>, Band 1,</w:t>
      </w:r>
      <w:r w:rsidR="008F6A90">
        <w:rPr>
          <w:rFonts w:ascii="Arial" w:hAnsi="Arial" w:cs="Arial"/>
          <w:sz w:val="22"/>
          <w:szCs w:val="22"/>
        </w:rPr>
        <w:t xml:space="preserve"> </w:t>
      </w:r>
      <w:r>
        <w:rPr>
          <w:rFonts w:ascii="Arial" w:hAnsi="Arial" w:cs="Arial"/>
          <w:sz w:val="22"/>
          <w:szCs w:val="22"/>
        </w:rPr>
        <w:t xml:space="preserve">verfügen </w:t>
      </w:r>
      <w:r w:rsidRPr="00CB351B">
        <w:rPr>
          <w:rFonts w:ascii="Arial" w:hAnsi="Arial" w:cs="Arial"/>
          <w:b/>
          <w:sz w:val="22"/>
          <w:szCs w:val="22"/>
        </w:rPr>
        <w:t>und</w:t>
      </w:r>
      <w:r>
        <w:rPr>
          <w:rFonts w:ascii="Arial" w:hAnsi="Arial" w:cs="Arial"/>
          <w:b/>
          <w:sz w:val="22"/>
          <w:szCs w:val="22"/>
        </w:rPr>
        <w:t xml:space="preserve"> </w:t>
      </w:r>
      <w:r>
        <w:rPr>
          <w:rFonts w:ascii="Arial" w:hAnsi="Arial" w:cs="Arial"/>
          <w:b/>
          <w:sz w:val="22"/>
          <w:szCs w:val="22"/>
        </w:rPr>
        <w:br/>
      </w:r>
      <w:r>
        <w:rPr>
          <w:rFonts w:ascii="Arial" w:hAnsi="Arial" w:cs="Arial"/>
          <w:b/>
          <w:sz w:val="22"/>
          <w:szCs w:val="22"/>
        </w:rPr>
        <w:br/>
      </w:r>
      <w:r>
        <w:rPr>
          <w:rFonts w:ascii="Arial" w:hAnsi="Arial" w:cs="Arial"/>
          <w:sz w:val="22"/>
          <w:szCs w:val="22"/>
        </w:rPr>
        <w:t xml:space="preserve">die im Anhang 16, Band 1, Kapitel </w:t>
      </w:r>
      <w:r w:rsidR="0066756B">
        <w:rPr>
          <w:rFonts w:ascii="Arial" w:hAnsi="Arial" w:cs="Arial"/>
          <w:sz w:val="22"/>
          <w:szCs w:val="22"/>
        </w:rPr>
        <w:t>4</w:t>
      </w:r>
      <w:r>
        <w:rPr>
          <w:rFonts w:ascii="Arial" w:hAnsi="Arial" w:cs="Arial"/>
          <w:sz w:val="22"/>
          <w:szCs w:val="22"/>
        </w:rPr>
        <w:t xml:space="preserve"> zum ICAO-Abkommen enthaltenen Grenzwerte </w:t>
      </w:r>
      <w:r w:rsidR="0066756B">
        <w:rPr>
          <w:rFonts w:ascii="Arial" w:hAnsi="Arial" w:cs="Arial"/>
          <w:sz w:val="22"/>
          <w:szCs w:val="22"/>
        </w:rPr>
        <w:t>einhalten oder unterschreiten.</w:t>
      </w:r>
      <w:r w:rsidR="00377800">
        <w:rPr>
          <w:rFonts w:ascii="Arial" w:hAnsi="Arial" w:cs="Arial"/>
          <w:sz w:val="22"/>
          <w:szCs w:val="22"/>
        </w:rPr>
        <w:br/>
      </w:r>
    </w:p>
    <w:p w:rsidR="00D714F3" w:rsidRPr="00465D96" w:rsidRDefault="00D714F3" w:rsidP="00377800">
      <w:pPr>
        <w:tabs>
          <w:tab w:val="left" w:pos="900"/>
        </w:tabs>
        <w:ind w:left="900" w:hanging="540"/>
        <w:rPr>
          <w:rFonts w:ascii="Arial" w:hAnsi="Arial" w:cs="Arial"/>
          <w:sz w:val="22"/>
          <w:szCs w:val="22"/>
        </w:rPr>
      </w:pPr>
      <w:r w:rsidRPr="00465D96">
        <w:rPr>
          <w:rFonts w:ascii="Arial" w:hAnsi="Arial" w:cs="Arial"/>
          <w:sz w:val="22"/>
          <w:szCs w:val="22"/>
        </w:rPr>
        <w:t>2.</w:t>
      </w:r>
      <w:r w:rsidR="00377800">
        <w:rPr>
          <w:rFonts w:ascii="Arial" w:hAnsi="Arial" w:cs="Arial"/>
          <w:sz w:val="22"/>
          <w:szCs w:val="22"/>
        </w:rPr>
        <w:t>3</w:t>
      </w:r>
      <w:r w:rsidRPr="00465D96">
        <w:rPr>
          <w:rFonts w:ascii="Arial" w:hAnsi="Arial" w:cs="Arial"/>
          <w:sz w:val="22"/>
          <w:szCs w:val="22"/>
        </w:rPr>
        <w:tab/>
      </w:r>
      <w:r w:rsidR="0066756B" w:rsidRPr="0066756B">
        <w:rPr>
          <w:rFonts w:ascii="Arial" w:hAnsi="Arial" w:cs="Arial"/>
          <w:i/>
          <w:sz w:val="22"/>
          <w:szCs w:val="22"/>
        </w:rPr>
        <w:t>[entfallen</w:t>
      </w:r>
      <w:r w:rsidR="0066756B">
        <w:rPr>
          <w:rFonts w:ascii="Arial" w:hAnsi="Arial" w:cs="Arial"/>
          <w:i/>
          <w:sz w:val="22"/>
          <w:szCs w:val="22"/>
        </w:rPr>
        <w:t>]</w:t>
      </w:r>
      <w:r w:rsidRPr="0066756B">
        <w:rPr>
          <w:rFonts w:ascii="Arial" w:hAnsi="Arial" w:cs="Arial"/>
          <w:i/>
          <w:sz w:val="22"/>
          <w:szCs w:val="22"/>
        </w:rPr>
        <w:t xml:space="preserve"> </w:t>
      </w:r>
      <w:r w:rsidRPr="00465D96">
        <w:rPr>
          <w:rFonts w:ascii="Arial" w:hAnsi="Arial" w:cs="Arial"/>
          <w:sz w:val="22"/>
          <w:szCs w:val="22"/>
        </w:rPr>
        <w:br/>
      </w:r>
    </w:p>
    <w:p w:rsidR="00D714F3" w:rsidRPr="00465D96" w:rsidRDefault="00D714F3" w:rsidP="00377800">
      <w:pPr>
        <w:tabs>
          <w:tab w:val="left" w:pos="900"/>
        </w:tabs>
        <w:ind w:left="900" w:hanging="540"/>
        <w:rPr>
          <w:rFonts w:ascii="Arial" w:hAnsi="Arial" w:cs="Arial"/>
          <w:sz w:val="22"/>
          <w:szCs w:val="22"/>
        </w:rPr>
      </w:pPr>
      <w:r w:rsidRPr="00465D96">
        <w:rPr>
          <w:rFonts w:ascii="Arial" w:hAnsi="Arial" w:cs="Arial"/>
          <w:sz w:val="22"/>
          <w:szCs w:val="22"/>
        </w:rPr>
        <w:t>2.</w:t>
      </w:r>
      <w:r w:rsidR="00377800">
        <w:rPr>
          <w:rFonts w:ascii="Arial" w:hAnsi="Arial" w:cs="Arial"/>
          <w:sz w:val="22"/>
          <w:szCs w:val="22"/>
        </w:rPr>
        <w:t>4</w:t>
      </w:r>
      <w:r w:rsidRPr="00465D96">
        <w:rPr>
          <w:rFonts w:ascii="Arial" w:hAnsi="Arial" w:cs="Arial"/>
          <w:sz w:val="22"/>
          <w:szCs w:val="22"/>
        </w:rPr>
        <w:tab/>
      </w:r>
      <w:r w:rsidR="00377800">
        <w:rPr>
          <w:rFonts w:ascii="Arial" w:hAnsi="Arial" w:cs="Arial"/>
          <w:sz w:val="22"/>
          <w:szCs w:val="22"/>
        </w:rPr>
        <w:t>St</w:t>
      </w:r>
      <w:r w:rsidR="00377800" w:rsidRPr="00FA50A2">
        <w:rPr>
          <w:rFonts w:ascii="Arial" w:hAnsi="Arial" w:cs="Arial"/>
          <w:sz w:val="22"/>
          <w:szCs w:val="22"/>
        </w:rPr>
        <w:t>arts und Landungen von Luftfah</w:t>
      </w:r>
      <w:r w:rsidR="0066756B">
        <w:rPr>
          <w:rFonts w:ascii="Arial" w:hAnsi="Arial" w:cs="Arial"/>
          <w:sz w:val="22"/>
          <w:szCs w:val="22"/>
        </w:rPr>
        <w:t>rzeugen mit anderer Antriebsart</w:t>
      </w:r>
      <w:r w:rsidR="00377800" w:rsidRPr="00FA50A2">
        <w:rPr>
          <w:rFonts w:ascii="Arial" w:hAnsi="Arial" w:cs="Arial"/>
          <w:sz w:val="22"/>
          <w:szCs w:val="22"/>
        </w:rPr>
        <w:t>, die den Bedingungen des Anhang</w:t>
      </w:r>
      <w:r w:rsidR="00377800">
        <w:rPr>
          <w:rFonts w:ascii="Arial" w:hAnsi="Arial" w:cs="Arial"/>
          <w:sz w:val="22"/>
          <w:szCs w:val="22"/>
        </w:rPr>
        <w:t>s</w:t>
      </w:r>
      <w:r w:rsidR="00377800" w:rsidRPr="00FA50A2">
        <w:rPr>
          <w:rFonts w:ascii="Arial" w:hAnsi="Arial" w:cs="Arial"/>
          <w:sz w:val="22"/>
          <w:szCs w:val="22"/>
        </w:rPr>
        <w:t xml:space="preserve"> 16, </w:t>
      </w:r>
      <w:r w:rsidR="00377800">
        <w:rPr>
          <w:rFonts w:ascii="Arial" w:hAnsi="Arial" w:cs="Arial"/>
          <w:sz w:val="22"/>
          <w:szCs w:val="22"/>
        </w:rPr>
        <w:t>Band 1</w:t>
      </w:r>
      <w:r w:rsidR="00377800" w:rsidRPr="00FA50A2">
        <w:rPr>
          <w:rFonts w:ascii="Arial" w:hAnsi="Arial" w:cs="Arial"/>
          <w:sz w:val="22"/>
          <w:szCs w:val="22"/>
        </w:rPr>
        <w:t>, Kap</w:t>
      </w:r>
      <w:r w:rsidR="00377800">
        <w:rPr>
          <w:rFonts w:ascii="Arial" w:hAnsi="Arial" w:cs="Arial"/>
          <w:sz w:val="22"/>
          <w:szCs w:val="22"/>
        </w:rPr>
        <w:t>itel</w:t>
      </w:r>
      <w:r w:rsidR="00377800" w:rsidRPr="00FA50A2">
        <w:rPr>
          <w:rFonts w:ascii="Arial" w:hAnsi="Arial" w:cs="Arial"/>
          <w:sz w:val="22"/>
          <w:szCs w:val="22"/>
        </w:rPr>
        <w:t xml:space="preserve"> 3, </w:t>
      </w:r>
      <w:r w:rsidR="00377800">
        <w:rPr>
          <w:rFonts w:ascii="Arial" w:hAnsi="Arial" w:cs="Arial"/>
          <w:sz w:val="22"/>
          <w:szCs w:val="22"/>
        </w:rPr>
        <w:t xml:space="preserve">4, </w:t>
      </w:r>
      <w:r w:rsidR="00377800" w:rsidRPr="00FA50A2">
        <w:rPr>
          <w:rFonts w:ascii="Arial" w:hAnsi="Arial" w:cs="Arial"/>
          <w:sz w:val="22"/>
          <w:szCs w:val="22"/>
        </w:rPr>
        <w:t>5, 6 (-4 dB(A))</w:t>
      </w:r>
      <w:r w:rsidR="00377800">
        <w:rPr>
          <w:rFonts w:ascii="Arial" w:hAnsi="Arial" w:cs="Arial"/>
          <w:sz w:val="22"/>
          <w:szCs w:val="22"/>
        </w:rPr>
        <w:t>,</w:t>
      </w:r>
      <w:r w:rsidR="00377800" w:rsidRPr="00FA50A2">
        <w:rPr>
          <w:rFonts w:ascii="Arial" w:hAnsi="Arial" w:cs="Arial"/>
          <w:sz w:val="22"/>
          <w:szCs w:val="22"/>
        </w:rPr>
        <w:t xml:space="preserve"> 8,10 (-3 bis -8 dB(A)) oder 11 des ICAO-Abkommens bzw. </w:t>
      </w:r>
      <w:r w:rsidR="00377800">
        <w:rPr>
          <w:rFonts w:ascii="Arial" w:hAnsi="Arial" w:cs="Arial"/>
          <w:sz w:val="22"/>
          <w:szCs w:val="22"/>
        </w:rPr>
        <w:t>Kapitel</w:t>
      </w:r>
      <w:r w:rsidR="00377800" w:rsidRPr="00FA50A2">
        <w:rPr>
          <w:rFonts w:ascii="Arial" w:hAnsi="Arial" w:cs="Arial"/>
          <w:sz w:val="22"/>
          <w:szCs w:val="22"/>
        </w:rPr>
        <w:t> III, V, VI 2.4, VIII oder X 2.4 der Lärmschutzforderungen für Luftfahrzeuge (LSL) entsprechen</w:t>
      </w:r>
      <w:r w:rsidR="00377800">
        <w:rPr>
          <w:rFonts w:ascii="Arial" w:hAnsi="Arial" w:cs="Arial"/>
          <w:sz w:val="22"/>
          <w:szCs w:val="22"/>
        </w:rPr>
        <w:t xml:space="preserve"> sowie Landungen im Geschäftsreiseverkehr mit am Flughafen Hannover-Langenhagen stationierten Luftfahrzeugen mit anderer Antriebsart mit Lärmzeugnis.</w:t>
      </w:r>
      <w:r w:rsidR="00377800">
        <w:rPr>
          <w:rFonts w:ascii="Arial" w:hAnsi="Arial" w:cs="Arial"/>
          <w:sz w:val="22"/>
          <w:szCs w:val="22"/>
        </w:rPr>
        <w:br/>
      </w:r>
    </w:p>
    <w:p w:rsidR="00D714F3" w:rsidRPr="00465D96" w:rsidRDefault="00377800" w:rsidP="00377800">
      <w:pPr>
        <w:tabs>
          <w:tab w:val="left" w:pos="900"/>
        </w:tabs>
        <w:ind w:left="900" w:hanging="540"/>
        <w:rPr>
          <w:rFonts w:ascii="Arial" w:hAnsi="Arial" w:cs="Arial"/>
          <w:sz w:val="22"/>
          <w:szCs w:val="22"/>
        </w:rPr>
      </w:pPr>
      <w:r>
        <w:rPr>
          <w:rFonts w:ascii="Arial" w:hAnsi="Arial" w:cs="Arial"/>
          <w:sz w:val="22"/>
          <w:szCs w:val="22"/>
        </w:rPr>
        <w:t>2.5</w:t>
      </w:r>
      <w:r w:rsidR="00D714F3" w:rsidRPr="00465D96">
        <w:rPr>
          <w:rFonts w:ascii="Arial" w:hAnsi="Arial" w:cs="Arial"/>
          <w:sz w:val="22"/>
          <w:szCs w:val="22"/>
        </w:rPr>
        <w:tab/>
      </w:r>
      <w:r w:rsidR="0066756B" w:rsidRPr="0066756B">
        <w:rPr>
          <w:rFonts w:ascii="Arial" w:hAnsi="Arial" w:cs="Arial"/>
          <w:i/>
          <w:sz w:val="22"/>
          <w:szCs w:val="22"/>
        </w:rPr>
        <w:t>[entfallen]</w:t>
      </w:r>
    </w:p>
    <w:p w:rsidR="00D714F3" w:rsidRPr="00465D96" w:rsidRDefault="00D714F3" w:rsidP="00D714F3">
      <w:pPr>
        <w:tabs>
          <w:tab w:val="left" w:pos="357"/>
        </w:tabs>
        <w:rPr>
          <w:rFonts w:ascii="Arial" w:hAnsi="Arial" w:cs="Arial"/>
          <w:sz w:val="22"/>
          <w:szCs w:val="22"/>
        </w:rPr>
      </w:pPr>
    </w:p>
    <w:p w:rsidR="00D714F3" w:rsidRPr="00465D96" w:rsidRDefault="00377800" w:rsidP="00377800">
      <w:pPr>
        <w:ind w:left="900" w:hanging="540"/>
        <w:rPr>
          <w:rFonts w:ascii="Arial" w:hAnsi="Arial" w:cs="Arial"/>
          <w:sz w:val="22"/>
          <w:szCs w:val="22"/>
        </w:rPr>
      </w:pPr>
      <w:r>
        <w:rPr>
          <w:rFonts w:ascii="Arial" w:hAnsi="Arial" w:cs="Arial"/>
          <w:sz w:val="22"/>
          <w:szCs w:val="22"/>
        </w:rPr>
        <w:t>2.6</w:t>
      </w:r>
      <w:r>
        <w:rPr>
          <w:rFonts w:ascii="Arial" w:hAnsi="Arial" w:cs="Arial"/>
          <w:sz w:val="22"/>
          <w:szCs w:val="22"/>
        </w:rPr>
        <w:tab/>
      </w:r>
      <w:r w:rsidR="00D714F3" w:rsidRPr="00465D96">
        <w:rPr>
          <w:rFonts w:ascii="Arial" w:hAnsi="Arial" w:cs="Arial"/>
          <w:sz w:val="22"/>
          <w:szCs w:val="22"/>
        </w:rPr>
        <w:t xml:space="preserve">Landungen von Luftfahrzeugen, die den Flughafen nachweislich aus meteorologischen, technischen oder sonstigen Sicherheitsgründen als Ausweichflughafen nutzen. </w:t>
      </w:r>
      <w:r w:rsidR="00D714F3" w:rsidRPr="00465D96">
        <w:rPr>
          <w:rFonts w:ascii="Arial" w:hAnsi="Arial" w:cs="Arial"/>
          <w:sz w:val="22"/>
          <w:szCs w:val="22"/>
        </w:rPr>
        <w:br/>
      </w:r>
    </w:p>
    <w:p w:rsidR="00D714F3" w:rsidRPr="00465D96" w:rsidRDefault="00377800" w:rsidP="00377800">
      <w:pPr>
        <w:ind w:left="900" w:hanging="540"/>
        <w:rPr>
          <w:rFonts w:ascii="Arial" w:hAnsi="Arial" w:cs="Arial"/>
          <w:sz w:val="22"/>
          <w:szCs w:val="22"/>
        </w:rPr>
      </w:pPr>
      <w:r>
        <w:rPr>
          <w:rFonts w:ascii="Arial" w:hAnsi="Arial" w:cs="Arial"/>
          <w:sz w:val="22"/>
          <w:szCs w:val="22"/>
        </w:rPr>
        <w:t>2.7</w:t>
      </w:r>
      <w:r>
        <w:rPr>
          <w:rFonts w:ascii="Arial" w:hAnsi="Arial" w:cs="Arial"/>
          <w:sz w:val="22"/>
          <w:szCs w:val="22"/>
        </w:rPr>
        <w:tab/>
      </w:r>
      <w:r w:rsidR="00D714F3" w:rsidRPr="00465D96">
        <w:rPr>
          <w:rFonts w:ascii="Arial" w:hAnsi="Arial" w:cs="Arial"/>
          <w:sz w:val="22"/>
          <w:szCs w:val="22"/>
        </w:rPr>
        <w:t xml:space="preserve">Vermessungsflüge der DFS Deutsche Flugsicherung GmbH, soweit sie zur Aufrechterhaltung der Flugsicherheit erforderlich sind. </w:t>
      </w:r>
      <w:r w:rsidR="00D714F3" w:rsidRPr="00465D96">
        <w:rPr>
          <w:rFonts w:ascii="Arial" w:hAnsi="Arial" w:cs="Arial"/>
          <w:sz w:val="22"/>
          <w:szCs w:val="22"/>
        </w:rPr>
        <w:br/>
      </w:r>
    </w:p>
    <w:p w:rsidR="00D714F3" w:rsidRPr="00465D96" w:rsidRDefault="00377800" w:rsidP="00377800">
      <w:pPr>
        <w:ind w:left="900" w:hanging="540"/>
        <w:rPr>
          <w:rFonts w:ascii="Arial" w:hAnsi="Arial" w:cs="Arial"/>
          <w:sz w:val="22"/>
          <w:szCs w:val="22"/>
        </w:rPr>
      </w:pPr>
      <w:r>
        <w:rPr>
          <w:rFonts w:ascii="Arial" w:hAnsi="Arial" w:cs="Arial"/>
          <w:sz w:val="22"/>
          <w:szCs w:val="22"/>
        </w:rPr>
        <w:t>2.8</w:t>
      </w:r>
      <w:r>
        <w:rPr>
          <w:rFonts w:ascii="Arial" w:hAnsi="Arial" w:cs="Arial"/>
          <w:sz w:val="22"/>
          <w:szCs w:val="22"/>
        </w:rPr>
        <w:tab/>
      </w:r>
      <w:r w:rsidR="00D714F3" w:rsidRPr="00465D96">
        <w:rPr>
          <w:rFonts w:ascii="Arial" w:hAnsi="Arial" w:cs="Arial"/>
          <w:sz w:val="22"/>
          <w:szCs w:val="22"/>
        </w:rPr>
        <w:t>Starts und Landungen in Notfällen.</w:t>
      </w:r>
      <w:r w:rsidR="00D714F3" w:rsidRPr="00465D96">
        <w:rPr>
          <w:rFonts w:ascii="Arial" w:hAnsi="Arial" w:cs="Arial"/>
          <w:sz w:val="22"/>
          <w:szCs w:val="22"/>
        </w:rPr>
        <w:br/>
      </w:r>
    </w:p>
    <w:p w:rsidR="00D714F3" w:rsidRPr="00465D96" w:rsidRDefault="00377800" w:rsidP="00377800">
      <w:pPr>
        <w:ind w:left="900" w:hanging="540"/>
        <w:rPr>
          <w:rFonts w:ascii="Arial" w:hAnsi="Arial" w:cs="Arial"/>
          <w:sz w:val="22"/>
          <w:szCs w:val="22"/>
        </w:rPr>
      </w:pPr>
      <w:r>
        <w:rPr>
          <w:rFonts w:ascii="Arial" w:hAnsi="Arial" w:cs="Arial"/>
          <w:sz w:val="22"/>
          <w:szCs w:val="22"/>
        </w:rPr>
        <w:lastRenderedPageBreak/>
        <w:t>2.9</w:t>
      </w:r>
      <w:r>
        <w:rPr>
          <w:rFonts w:ascii="Arial" w:hAnsi="Arial" w:cs="Arial"/>
          <w:sz w:val="22"/>
          <w:szCs w:val="22"/>
        </w:rPr>
        <w:tab/>
      </w:r>
      <w:r w:rsidR="00D714F3" w:rsidRPr="00465D96">
        <w:rPr>
          <w:rFonts w:ascii="Arial" w:hAnsi="Arial" w:cs="Arial"/>
          <w:sz w:val="22"/>
          <w:szCs w:val="22"/>
        </w:rPr>
        <w:t>Starts und Landungen in Härtefällen nach besonderer Genehmigung durch die Luftaufsicht des Niedersächsischen Ministeriums für Wirtschaft, Arbeit und Verkehr.</w:t>
      </w:r>
    </w:p>
    <w:p w:rsidR="00D714F3" w:rsidRPr="00465D96" w:rsidRDefault="00D714F3" w:rsidP="00D714F3">
      <w:pPr>
        <w:rPr>
          <w:rFonts w:ascii="Arial" w:hAnsi="Arial" w:cs="Arial"/>
          <w:sz w:val="22"/>
          <w:szCs w:val="22"/>
        </w:rPr>
      </w:pPr>
      <w:r w:rsidRPr="00465D96">
        <w:rPr>
          <w:rFonts w:ascii="Arial" w:hAnsi="Arial" w:cs="Arial"/>
          <w:sz w:val="22"/>
          <w:szCs w:val="22"/>
        </w:rPr>
        <w:t xml:space="preserve"> </w:t>
      </w:r>
    </w:p>
    <w:p w:rsidR="00D714F3" w:rsidRPr="00465D96" w:rsidRDefault="00D714F3" w:rsidP="00D714F3">
      <w:pPr>
        <w:ind w:left="360" w:hanging="360"/>
        <w:rPr>
          <w:rFonts w:ascii="Arial" w:hAnsi="Arial" w:cs="Arial"/>
          <w:sz w:val="22"/>
          <w:szCs w:val="22"/>
        </w:rPr>
      </w:pPr>
      <w:r w:rsidRPr="00465D96">
        <w:rPr>
          <w:rFonts w:ascii="Arial" w:hAnsi="Arial" w:cs="Arial"/>
          <w:sz w:val="22"/>
          <w:szCs w:val="22"/>
        </w:rPr>
        <w:t xml:space="preserve">3. </w:t>
      </w:r>
      <w:r w:rsidRPr="00465D96">
        <w:rPr>
          <w:rFonts w:ascii="Arial" w:hAnsi="Arial" w:cs="Arial"/>
          <w:sz w:val="22"/>
          <w:szCs w:val="22"/>
        </w:rPr>
        <w:tab/>
        <w:t xml:space="preserve">In der Zeit von </w:t>
      </w:r>
      <w:smartTag w:uri="urn:schemas-microsoft-com:office:smarttags" w:element="time">
        <w:smartTagPr>
          <w:attr w:name="Minute" w:val="00"/>
          <w:attr w:name="Hour" w:val="22"/>
        </w:smartTagPr>
        <w:r w:rsidRPr="00465D96">
          <w:rPr>
            <w:rFonts w:ascii="Arial" w:hAnsi="Arial" w:cs="Arial"/>
            <w:sz w:val="22"/>
            <w:szCs w:val="22"/>
          </w:rPr>
          <w:t>22:00</w:t>
        </w:r>
      </w:smartTag>
      <w:r w:rsidRPr="00465D96">
        <w:rPr>
          <w:rFonts w:ascii="Arial" w:hAnsi="Arial" w:cs="Arial"/>
          <w:sz w:val="22"/>
          <w:szCs w:val="22"/>
        </w:rPr>
        <w:t xml:space="preserve"> Uhr bis 0</w:t>
      </w:r>
      <w:r w:rsidR="00377800">
        <w:rPr>
          <w:rFonts w:ascii="Arial" w:hAnsi="Arial" w:cs="Arial"/>
          <w:sz w:val="22"/>
          <w:szCs w:val="22"/>
        </w:rPr>
        <w:t>5</w:t>
      </w:r>
      <w:r w:rsidRPr="00465D96">
        <w:rPr>
          <w:rFonts w:ascii="Arial" w:hAnsi="Arial" w:cs="Arial"/>
          <w:sz w:val="22"/>
          <w:szCs w:val="22"/>
        </w:rPr>
        <w:t>:</w:t>
      </w:r>
      <w:r w:rsidR="00377800">
        <w:rPr>
          <w:rFonts w:ascii="Arial" w:hAnsi="Arial" w:cs="Arial"/>
          <w:sz w:val="22"/>
          <w:szCs w:val="22"/>
        </w:rPr>
        <w:t>59</w:t>
      </w:r>
      <w:r w:rsidRPr="00465D96">
        <w:rPr>
          <w:rFonts w:ascii="Arial" w:hAnsi="Arial" w:cs="Arial"/>
          <w:sz w:val="22"/>
          <w:szCs w:val="22"/>
        </w:rPr>
        <w:t> Uhr Ortszeit dürfen Starts und Landungen – vorbehaltlich der weiteren Einschränkungen dieser Regelung – mit den in der dieser Regelung beigefügten Anlage zu dieser Ziffer aufgeführten Luftfahrzeugen grundsätzlich nur auf der Nordbahn (09L/27R) erfolgen. Ausnahmen  aus zwingenden flugsicherungstechnischen, meteorologischen oder flugbetrieblichen Gründen sind zulässig.</w:t>
      </w:r>
      <w:r w:rsidRPr="00465D96">
        <w:rPr>
          <w:rFonts w:ascii="Arial" w:hAnsi="Arial" w:cs="Arial"/>
          <w:sz w:val="22"/>
          <w:szCs w:val="22"/>
        </w:rPr>
        <w:br/>
      </w:r>
    </w:p>
    <w:p w:rsidR="00D714F3" w:rsidRPr="00465D96" w:rsidRDefault="00D714F3" w:rsidP="00D714F3">
      <w:pPr>
        <w:tabs>
          <w:tab w:val="left" w:pos="360"/>
        </w:tabs>
        <w:ind w:left="360" w:hanging="360"/>
        <w:rPr>
          <w:rFonts w:ascii="Arial" w:hAnsi="Arial" w:cs="Arial"/>
          <w:sz w:val="22"/>
          <w:szCs w:val="22"/>
        </w:rPr>
      </w:pPr>
      <w:r w:rsidRPr="00465D96">
        <w:rPr>
          <w:rFonts w:ascii="Arial" w:hAnsi="Arial" w:cs="Arial"/>
          <w:sz w:val="22"/>
          <w:szCs w:val="22"/>
        </w:rPr>
        <w:t>4.</w:t>
      </w:r>
      <w:r w:rsidRPr="00465D96">
        <w:rPr>
          <w:rFonts w:ascii="Arial" w:hAnsi="Arial" w:cs="Arial"/>
          <w:sz w:val="22"/>
          <w:szCs w:val="22"/>
        </w:rPr>
        <w:tab/>
        <w:t xml:space="preserve">Schubumkehr darf von 21:00 Uhr bis 06:00 Uhr Ortszeit nur in dem Umfang angewendet werden, in dem dies aus Sicherheitsgründen erforderlich ist; die Stellung „Leerlauf-Schubumkehr“ wird von dieser Regelung nicht erfasst. </w:t>
      </w:r>
      <w:r w:rsidRPr="00465D96">
        <w:rPr>
          <w:rFonts w:ascii="Arial" w:hAnsi="Arial" w:cs="Arial"/>
          <w:sz w:val="22"/>
          <w:szCs w:val="22"/>
        </w:rPr>
        <w:br/>
      </w:r>
    </w:p>
    <w:p w:rsidR="00D714F3" w:rsidRPr="00465D96" w:rsidRDefault="00D714F3" w:rsidP="00D714F3">
      <w:pPr>
        <w:tabs>
          <w:tab w:val="left" w:pos="360"/>
        </w:tabs>
        <w:ind w:left="360" w:hanging="360"/>
        <w:rPr>
          <w:rFonts w:ascii="Arial" w:hAnsi="Arial" w:cs="Arial"/>
          <w:sz w:val="22"/>
          <w:szCs w:val="22"/>
        </w:rPr>
      </w:pPr>
      <w:r w:rsidRPr="00465D96">
        <w:rPr>
          <w:rFonts w:ascii="Arial" w:hAnsi="Arial" w:cs="Arial"/>
          <w:sz w:val="22"/>
          <w:szCs w:val="22"/>
        </w:rPr>
        <w:t>5.</w:t>
      </w:r>
      <w:r w:rsidRPr="00465D96">
        <w:rPr>
          <w:rFonts w:ascii="Arial" w:hAnsi="Arial" w:cs="Arial"/>
          <w:sz w:val="22"/>
          <w:szCs w:val="22"/>
        </w:rPr>
        <w:tab/>
        <w:t>Probeläufe mit Strahltriebwerken sind bei betriebsbereiter Lärmdämpfungsanlage ausschließlich in dieser durchzuführen.</w:t>
      </w:r>
    </w:p>
    <w:p w:rsidR="00D714F3" w:rsidRPr="00465D96" w:rsidRDefault="00D714F3" w:rsidP="00D714F3">
      <w:pPr>
        <w:rPr>
          <w:rFonts w:ascii="Arial" w:hAnsi="Arial" w:cs="Arial"/>
          <w:sz w:val="22"/>
          <w:szCs w:val="22"/>
        </w:rPr>
      </w:pPr>
    </w:p>
    <w:p w:rsidR="00D714F3" w:rsidRPr="00465D96" w:rsidRDefault="00D714F3" w:rsidP="00D714F3">
      <w:pPr>
        <w:tabs>
          <w:tab w:val="left" w:pos="360"/>
        </w:tabs>
        <w:rPr>
          <w:rFonts w:ascii="Arial" w:hAnsi="Arial" w:cs="Arial"/>
          <w:sz w:val="22"/>
          <w:szCs w:val="22"/>
        </w:rPr>
      </w:pPr>
      <w:r w:rsidRPr="00465D96">
        <w:rPr>
          <w:rFonts w:ascii="Arial" w:hAnsi="Arial" w:cs="Arial"/>
          <w:sz w:val="22"/>
          <w:szCs w:val="22"/>
        </w:rPr>
        <w:t>5.1</w:t>
      </w:r>
      <w:r w:rsidRPr="00465D96">
        <w:rPr>
          <w:rFonts w:ascii="Arial" w:hAnsi="Arial" w:cs="Arial"/>
          <w:sz w:val="22"/>
          <w:szCs w:val="22"/>
        </w:rPr>
        <w:tab/>
        <w:t>Bei nicht betriebsbereiter Lärmdämpfungsanlage dürfen Probeläufe mit Strahltrieb-</w:t>
      </w:r>
    </w:p>
    <w:p w:rsidR="00D714F3" w:rsidRPr="00465D96" w:rsidRDefault="00D714F3" w:rsidP="00D714F3">
      <w:pPr>
        <w:ind w:left="360"/>
        <w:rPr>
          <w:rFonts w:ascii="Arial" w:hAnsi="Arial" w:cs="Arial"/>
          <w:sz w:val="22"/>
          <w:szCs w:val="22"/>
        </w:rPr>
      </w:pPr>
      <w:r w:rsidRPr="00465D96">
        <w:rPr>
          <w:rFonts w:ascii="Arial" w:hAnsi="Arial" w:cs="Arial"/>
          <w:sz w:val="22"/>
          <w:szCs w:val="22"/>
        </w:rPr>
        <w:t xml:space="preserve">werken außerhalb dieser Anlage lediglich von </w:t>
      </w:r>
      <w:smartTag w:uri="urn:schemas-microsoft-com:office:smarttags" w:element="time">
        <w:smartTagPr>
          <w:attr w:name="Minute" w:val="00"/>
          <w:attr w:name="Hour" w:val="06"/>
        </w:smartTagPr>
        <w:r w:rsidRPr="00465D96">
          <w:rPr>
            <w:rFonts w:ascii="Arial" w:hAnsi="Arial" w:cs="Arial"/>
            <w:sz w:val="22"/>
            <w:szCs w:val="22"/>
          </w:rPr>
          <w:t>06:00</w:t>
        </w:r>
      </w:smartTag>
      <w:r w:rsidRPr="00465D96">
        <w:rPr>
          <w:rFonts w:ascii="Arial" w:hAnsi="Arial" w:cs="Arial"/>
          <w:sz w:val="22"/>
          <w:szCs w:val="22"/>
        </w:rPr>
        <w:t xml:space="preserve"> Uhr bis </w:t>
      </w:r>
      <w:smartTag w:uri="urn:schemas-microsoft-com:office:smarttags" w:element="time">
        <w:smartTagPr>
          <w:attr w:name="Minute" w:val="00"/>
          <w:attr w:name="Hour" w:val="22"/>
        </w:smartTagPr>
        <w:r w:rsidRPr="00465D96">
          <w:rPr>
            <w:rFonts w:ascii="Arial" w:hAnsi="Arial" w:cs="Arial"/>
            <w:sz w:val="22"/>
            <w:szCs w:val="22"/>
          </w:rPr>
          <w:t>22:00</w:t>
        </w:r>
      </w:smartTag>
      <w:r w:rsidRPr="00465D96">
        <w:rPr>
          <w:rFonts w:ascii="Arial" w:hAnsi="Arial" w:cs="Arial"/>
          <w:sz w:val="22"/>
          <w:szCs w:val="22"/>
        </w:rPr>
        <w:t xml:space="preserve"> Uhr Ortszeit durchgeführt werden. In der Zeit zwischen </w:t>
      </w:r>
      <w:smartTag w:uri="urn:schemas-microsoft-com:office:smarttags" w:element="time">
        <w:smartTagPr>
          <w:attr w:name="Minute" w:val="00"/>
          <w:attr w:name="Hour" w:val="22"/>
        </w:smartTagPr>
        <w:r w:rsidRPr="00465D96">
          <w:rPr>
            <w:rFonts w:ascii="Arial" w:hAnsi="Arial" w:cs="Arial"/>
            <w:sz w:val="22"/>
            <w:szCs w:val="22"/>
          </w:rPr>
          <w:t>22:00</w:t>
        </w:r>
      </w:smartTag>
      <w:r w:rsidRPr="00465D96">
        <w:rPr>
          <w:rFonts w:ascii="Arial" w:hAnsi="Arial" w:cs="Arial"/>
          <w:sz w:val="22"/>
          <w:szCs w:val="22"/>
        </w:rPr>
        <w:t xml:space="preserve"> Uhr und 24:00 Uhr Ortszeit sowie zwischen </w:t>
      </w:r>
      <w:smartTag w:uri="urn:schemas-microsoft-com:office:smarttags" w:element="time">
        <w:smartTagPr>
          <w:attr w:name="Minute" w:val="00"/>
          <w:attr w:name="Hour" w:val="04"/>
        </w:smartTagPr>
        <w:r w:rsidRPr="00465D96">
          <w:rPr>
            <w:rFonts w:ascii="Arial" w:hAnsi="Arial" w:cs="Arial"/>
            <w:sz w:val="22"/>
            <w:szCs w:val="22"/>
          </w:rPr>
          <w:t>04:00</w:t>
        </w:r>
      </w:smartTag>
      <w:r w:rsidRPr="00465D96">
        <w:rPr>
          <w:rFonts w:ascii="Arial" w:hAnsi="Arial" w:cs="Arial"/>
          <w:sz w:val="22"/>
          <w:szCs w:val="22"/>
        </w:rPr>
        <w:t xml:space="preserve"> Uhr und </w:t>
      </w:r>
      <w:smartTag w:uri="urn:schemas-microsoft-com:office:smarttags" w:element="time">
        <w:smartTagPr>
          <w:attr w:name="Minute" w:val="00"/>
          <w:attr w:name="Hour" w:val="06"/>
        </w:smartTagPr>
        <w:r w:rsidRPr="00465D96">
          <w:rPr>
            <w:rFonts w:ascii="Arial" w:hAnsi="Arial" w:cs="Arial"/>
            <w:sz w:val="22"/>
            <w:szCs w:val="22"/>
          </w:rPr>
          <w:t>06:00</w:t>
        </w:r>
      </w:smartTag>
      <w:r w:rsidRPr="00465D96">
        <w:rPr>
          <w:rFonts w:ascii="Arial" w:hAnsi="Arial" w:cs="Arial"/>
          <w:sz w:val="22"/>
          <w:szCs w:val="22"/>
        </w:rPr>
        <w:t xml:space="preserve"> Uhr Ortszeit dürfen Probeläufe mit Strahltriebwerken außerhalb der nicht betriebsbereiten Lärmdämpfungsanlage jedoch auch dann durchgeführt werden, wenn sie aus Sicherheitsgründen kurz vor einem Start oder nach einer Landung zur Durchführung einer unaufschiebbaren Wartung notwendig sind. Leerlauf-Probeläufe werden von dieser Regelung nicht erfasst.</w:t>
      </w:r>
      <w:r w:rsidRPr="00465D96">
        <w:rPr>
          <w:rFonts w:ascii="Arial" w:hAnsi="Arial" w:cs="Arial"/>
          <w:sz w:val="22"/>
          <w:szCs w:val="22"/>
        </w:rPr>
        <w:br/>
      </w:r>
    </w:p>
    <w:p w:rsidR="00D714F3" w:rsidRDefault="00D714F3" w:rsidP="00D714F3">
      <w:pPr>
        <w:tabs>
          <w:tab w:val="left" w:pos="360"/>
        </w:tabs>
        <w:rPr>
          <w:rFonts w:ascii="Arial" w:hAnsi="Arial" w:cs="Arial"/>
          <w:sz w:val="22"/>
          <w:szCs w:val="22"/>
        </w:rPr>
      </w:pPr>
      <w:r w:rsidRPr="00465D96">
        <w:rPr>
          <w:rFonts w:ascii="Arial" w:hAnsi="Arial" w:cs="Arial"/>
          <w:sz w:val="22"/>
          <w:szCs w:val="22"/>
        </w:rPr>
        <w:t>6.</w:t>
      </w:r>
      <w:r w:rsidRPr="00465D96">
        <w:rPr>
          <w:rFonts w:ascii="Arial" w:hAnsi="Arial" w:cs="Arial"/>
          <w:sz w:val="22"/>
          <w:szCs w:val="22"/>
        </w:rPr>
        <w:tab/>
        <w:t>Außerdem gelten folgende Beschränkungen (alle Zeitangaben in Ortszeit):</w:t>
      </w:r>
      <w:r w:rsidRPr="00465D96">
        <w:rPr>
          <w:rFonts w:ascii="Arial" w:hAnsi="Arial" w:cs="Arial"/>
          <w:sz w:val="22"/>
          <w:szCs w:val="22"/>
        </w:rPr>
        <w:br/>
      </w:r>
    </w:p>
    <w:tbl>
      <w:tblPr>
        <w:tblStyle w:val="Tabellenraster"/>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00"/>
        <w:gridCol w:w="3060"/>
        <w:gridCol w:w="2880"/>
      </w:tblGrid>
      <w:tr w:rsidR="00377800" w:rsidTr="00377800">
        <w:tc>
          <w:tcPr>
            <w:tcW w:w="2700" w:type="dxa"/>
          </w:tcPr>
          <w:p w:rsidR="00377800" w:rsidRPr="006C2053" w:rsidRDefault="00377800" w:rsidP="009A7878">
            <w:pPr>
              <w:tabs>
                <w:tab w:val="left" w:pos="360"/>
              </w:tabs>
              <w:ind w:left="360" w:hanging="360"/>
              <w:jc w:val="center"/>
              <w:rPr>
                <w:rFonts w:ascii="Arial" w:hAnsi="Arial" w:cs="Arial"/>
                <w:b/>
                <w:sz w:val="18"/>
                <w:szCs w:val="18"/>
              </w:rPr>
            </w:pPr>
            <w:r>
              <w:br w:type="page"/>
            </w:r>
            <w:r w:rsidRPr="006C2053">
              <w:rPr>
                <w:rFonts w:ascii="Arial" w:hAnsi="Arial" w:cs="Arial"/>
                <w:b/>
                <w:sz w:val="18"/>
                <w:szCs w:val="18"/>
              </w:rPr>
              <w:t>Art der Flugbewegungen</w:t>
            </w:r>
          </w:p>
        </w:tc>
        <w:tc>
          <w:tcPr>
            <w:tcW w:w="3060" w:type="dxa"/>
          </w:tcPr>
          <w:p w:rsidR="00377800" w:rsidRDefault="00377800" w:rsidP="009A7878">
            <w:r w:rsidRPr="006C2053">
              <w:rPr>
                <w:rFonts w:ascii="Arial" w:hAnsi="Arial" w:cs="Arial"/>
                <w:b/>
                <w:sz w:val="18"/>
                <w:szCs w:val="18"/>
              </w:rPr>
              <w:t>Luftfahrzeuge</w:t>
            </w:r>
          </w:p>
        </w:tc>
        <w:tc>
          <w:tcPr>
            <w:tcW w:w="2880" w:type="dxa"/>
          </w:tcPr>
          <w:p w:rsidR="00377800" w:rsidRPr="006C2053" w:rsidRDefault="00377800" w:rsidP="00160BE1">
            <w:pPr>
              <w:tabs>
                <w:tab w:val="left" w:pos="72"/>
              </w:tabs>
              <w:ind w:left="72"/>
              <w:rPr>
                <w:rFonts w:ascii="Arial" w:hAnsi="Arial" w:cs="Arial"/>
                <w:b/>
                <w:sz w:val="18"/>
                <w:szCs w:val="18"/>
              </w:rPr>
            </w:pPr>
            <w:r w:rsidRPr="006C2053">
              <w:rPr>
                <w:rFonts w:ascii="Arial" w:hAnsi="Arial" w:cs="Arial"/>
                <w:b/>
                <w:sz w:val="18"/>
                <w:szCs w:val="18"/>
              </w:rPr>
              <w:t>nur zulässig</w:t>
            </w:r>
          </w:p>
          <w:p w:rsidR="00377800" w:rsidRDefault="00377800" w:rsidP="009A7878"/>
        </w:tc>
      </w:tr>
      <w:tr w:rsidR="00377800" w:rsidTr="00377800">
        <w:tc>
          <w:tcPr>
            <w:tcW w:w="2700" w:type="dxa"/>
          </w:tcPr>
          <w:p w:rsidR="00377800" w:rsidRDefault="00377800" w:rsidP="009A7878"/>
          <w:p w:rsidR="00377800" w:rsidRPr="00C02677" w:rsidRDefault="00377800" w:rsidP="009A7878">
            <w:pPr>
              <w:tabs>
                <w:tab w:val="left" w:pos="319"/>
              </w:tabs>
              <w:ind w:left="319" w:hanging="319"/>
              <w:rPr>
                <w:sz w:val="18"/>
                <w:szCs w:val="18"/>
              </w:rPr>
            </w:pPr>
            <w:r w:rsidRPr="00C02677">
              <w:rPr>
                <w:rFonts w:ascii="Arial" w:hAnsi="Arial" w:cs="Arial"/>
                <w:sz w:val="18"/>
                <w:szCs w:val="18"/>
              </w:rPr>
              <w:t>6.1 Unmittelbar aufeinander folgende An- und Abflüge sowie Platzrundenflüge</w:t>
            </w:r>
          </w:p>
        </w:tc>
        <w:tc>
          <w:tcPr>
            <w:tcW w:w="3060" w:type="dxa"/>
          </w:tcPr>
          <w:p w:rsidR="00377800" w:rsidRPr="00C02677" w:rsidRDefault="00377800" w:rsidP="009A7878">
            <w:pPr>
              <w:rPr>
                <w:sz w:val="18"/>
                <w:szCs w:val="18"/>
              </w:rPr>
            </w:pPr>
          </w:p>
          <w:p w:rsidR="00377800" w:rsidRPr="00C02677" w:rsidRDefault="00377800" w:rsidP="009A7878">
            <w:pPr>
              <w:rPr>
                <w:sz w:val="18"/>
                <w:szCs w:val="18"/>
              </w:rPr>
            </w:pPr>
            <w:r w:rsidRPr="00C02677">
              <w:rPr>
                <w:rFonts w:ascii="Arial" w:hAnsi="Arial" w:cs="Arial"/>
                <w:b/>
                <w:sz w:val="18"/>
                <w:szCs w:val="18"/>
              </w:rPr>
              <w:t xml:space="preserve">über </w:t>
            </w:r>
            <w:r w:rsidRPr="00C02677">
              <w:rPr>
                <w:rFonts w:ascii="Arial" w:hAnsi="Arial" w:cs="Arial"/>
                <w:sz w:val="18"/>
                <w:szCs w:val="18"/>
              </w:rPr>
              <w:t>5,7 t MTOM</w:t>
            </w:r>
          </w:p>
        </w:tc>
        <w:tc>
          <w:tcPr>
            <w:tcW w:w="2880" w:type="dxa"/>
          </w:tcPr>
          <w:p w:rsidR="00377800" w:rsidRPr="00C02677" w:rsidRDefault="00377800" w:rsidP="009A7878">
            <w:pPr>
              <w:rPr>
                <w:sz w:val="18"/>
                <w:szCs w:val="18"/>
              </w:rPr>
            </w:pPr>
          </w:p>
          <w:p w:rsidR="00377800" w:rsidRPr="00C02677" w:rsidRDefault="00377800" w:rsidP="009A7878">
            <w:pPr>
              <w:tabs>
                <w:tab w:val="left" w:pos="0"/>
              </w:tabs>
              <w:rPr>
                <w:rFonts w:ascii="Arial" w:hAnsi="Arial" w:cs="Arial"/>
                <w:sz w:val="18"/>
                <w:szCs w:val="18"/>
              </w:rPr>
            </w:pPr>
            <w:r w:rsidRPr="00C02677">
              <w:rPr>
                <w:rFonts w:ascii="Arial" w:hAnsi="Arial" w:cs="Arial"/>
                <w:sz w:val="18"/>
                <w:szCs w:val="18"/>
              </w:rPr>
              <w:t xml:space="preserve">Montag bis Freitag </w:t>
            </w:r>
          </w:p>
          <w:p w:rsidR="009A7878" w:rsidRDefault="00377800" w:rsidP="009A7878">
            <w:pPr>
              <w:tabs>
                <w:tab w:val="left" w:pos="0"/>
              </w:tabs>
              <w:rPr>
                <w:rFonts w:ascii="Arial" w:hAnsi="Arial" w:cs="Arial"/>
                <w:sz w:val="18"/>
                <w:szCs w:val="18"/>
              </w:rPr>
            </w:pPr>
            <w:smartTag w:uri="urn:schemas-microsoft-com:office:smarttags" w:element="time">
              <w:smartTagPr>
                <w:attr w:name="Minute" w:val="00"/>
                <w:attr w:name="Hour" w:val="06"/>
              </w:smartTagPr>
              <w:r w:rsidRPr="00C02677">
                <w:rPr>
                  <w:rFonts w:ascii="Arial" w:hAnsi="Arial" w:cs="Arial"/>
                  <w:sz w:val="18"/>
                  <w:szCs w:val="18"/>
                </w:rPr>
                <w:t>06:00</w:t>
              </w:r>
            </w:smartTag>
            <w:r w:rsidRPr="00C02677">
              <w:rPr>
                <w:rFonts w:ascii="Arial" w:hAnsi="Arial" w:cs="Arial"/>
                <w:sz w:val="18"/>
                <w:szCs w:val="18"/>
              </w:rPr>
              <w:t xml:space="preserve"> </w:t>
            </w:r>
            <w:r>
              <w:rPr>
                <w:rFonts w:ascii="Arial" w:hAnsi="Arial" w:cs="Arial"/>
                <w:sz w:val="18"/>
                <w:szCs w:val="18"/>
              </w:rPr>
              <w:t xml:space="preserve">Uhr </w:t>
            </w:r>
            <w:r w:rsidRPr="00C02677">
              <w:rPr>
                <w:rFonts w:ascii="Arial" w:hAnsi="Arial" w:cs="Arial"/>
                <w:sz w:val="18"/>
                <w:szCs w:val="18"/>
              </w:rPr>
              <w:t xml:space="preserve">bis </w:t>
            </w:r>
            <w:smartTag w:uri="urn:schemas-microsoft-com:office:smarttags" w:element="time">
              <w:smartTagPr>
                <w:attr w:name="Minute" w:val="59"/>
                <w:attr w:name="Hour" w:val="20"/>
              </w:smartTagPr>
              <w:r w:rsidRPr="00C02677">
                <w:rPr>
                  <w:rFonts w:ascii="Arial" w:hAnsi="Arial" w:cs="Arial"/>
                  <w:sz w:val="18"/>
                  <w:szCs w:val="18"/>
                </w:rPr>
                <w:t>2</w:t>
              </w:r>
              <w:r>
                <w:rPr>
                  <w:rFonts w:ascii="Arial" w:hAnsi="Arial" w:cs="Arial"/>
                  <w:sz w:val="18"/>
                  <w:szCs w:val="18"/>
                </w:rPr>
                <w:t>0</w:t>
              </w:r>
              <w:r w:rsidRPr="00C02677">
                <w:rPr>
                  <w:rFonts w:ascii="Arial" w:hAnsi="Arial" w:cs="Arial"/>
                  <w:sz w:val="18"/>
                  <w:szCs w:val="18"/>
                </w:rPr>
                <w:t>:</w:t>
              </w:r>
              <w:r>
                <w:rPr>
                  <w:rFonts w:ascii="Arial" w:hAnsi="Arial" w:cs="Arial"/>
                  <w:sz w:val="18"/>
                  <w:szCs w:val="18"/>
                </w:rPr>
                <w:t>59</w:t>
              </w:r>
            </w:smartTag>
            <w:r w:rsidRPr="00C02677">
              <w:rPr>
                <w:rFonts w:ascii="Arial" w:hAnsi="Arial" w:cs="Arial"/>
                <w:sz w:val="18"/>
                <w:szCs w:val="18"/>
              </w:rPr>
              <w:t xml:space="preserve"> Uhr </w:t>
            </w:r>
          </w:p>
          <w:p w:rsidR="00377800" w:rsidRPr="00C02677" w:rsidRDefault="00377800" w:rsidP="009A7878">
            <w:pPr>
              <w:tabs>
                <w:tab w:val="left" w:pos="0"/>
              </w:tabs>
              <w:rPr>
                <w:rFonts w:ascii="Arial" w:hAnsi="Arial" w:cs="Arial"/>
                <w:sz w:val="18"/>
                <w:szCs w:val="18"/>
              </w:rPr>
            </w:pPr>
            <w:r w:rsidRPr="00C02677">
              <w:rPr>
                <w:rFonts w:ascii="Arial" w:hAnsi="Arial" w:cs="Arial"/>
                <w:sz w:val="18"/>
                <w:szCs w:val="18"/>
              </w:rPr>
              <w:t xml:space="preserve">Samstag </w:t>
            </w:r>
          </w:p>
          <w:p w:rsidR="00377800" w:rsidRPr="00C02677" w:rsidRDefault="00377800" w:rsidP="009A7878">
            <w:pPr>
              <w:tabs>
                <w:tab w:val="left" w:pos="0"/>
              </w:tabs>
              <w:rPr>
                <w:rFonts w:ascii="Arial" w:hAnsi="Arial" w:cs="Arial"/>
                <w:sz w:val="18"/>
                <w:szCs w:val="18"/>
              </w:rPr>
            </w:pPr>
            <w:smartTag w:uri="urn:schemas-microsoft-com:office:smarttags" w:element="time">
              <w:smartTagPr>
                <w:attr w:name="Minute" w:val="00"/>
                <w:attr w:name="Hour" w:val="08"/>
              </w:smartTagPr>
              <w:r w:rsidRPr="00C02677">
                <w:rPr>
                  <w:rFonts w:ascii="Arial" w:hAnsi="Arial" w:cs="Arial"/>
                  <w:sz w:val="18"/>
                  <w:szCs w:val="18"/>
                </w:rPr>
                <w:t>08:00</w:t>
              </w:r>
            </w:smartTag>
            <w:r w:rsidRPr="00C02677">
              <w:rPr>
                <w:rFonts w:ascii="Arial" w:hAnsi="Arial" w:cs="Arial"/>
                <w:sz w:val="18"/>
                <w:szCs w:val="18"/>
              </w:rPr>
              <w:t xml:space="preserve"> bis </w:t>
            </w:r>
            <w:smartTag w:uri="urn:schemas-microsoft-com:office:smarttags" w:element="time">
              <w:smartTagPr>
                <w:attr w:name="Minute" w:val="59"/>
                <w:attr w:name="Hour" w:val="12"/>
              </w:smartTagPr>
              <w:r w:rsidRPr="00C02677">
                <w:rPr>
                  <w:rFonts w:ascii="Arial" w:hAnsi="Arial" w:cs="Arial"/>
                  <w:sz w:val="18"/>
                  <w:szCs w:val="18"/>
                </w:rPr>
                <w:t>1</w:t>
              </w:r>
              <w:r>
                <w:rPr>
                  <w:rFonts w:ascii="Arial" w:hAnsi="Arial" w:cs="Arial"/>
                  <w:sz w:val="18"/>
                  <w:szCs w:val="18"/>
                </w:rPr>
                <w:t>2</w:t>
              </w:r>
              <w:r w:rsidRPr="00C02677">
                <w:rPr>
                  <w:rFonts w:ascii="Arial" w:hAnsi="Arial" w:cs="Arial"/>
                  <w:sz w:val="18"/>
                  <w:szCs w:val="18"/>
                </w:rPr>
                <w:t>:</w:t>
              </w:r>
              <w:r>
                <w:rPr>
                  <w:rFonts w:ascii="Arial" w:hAnsi="Arial" w:cs="Arial"/>
                  <w:sz w:val="18"/>
                  <w:szCs w:val="18"/>
                </w:rPr>
                <w:t>59</w:t>
              </w:r>
            </w:smartTag>
            <w:r w:rsidRPr="00C02677">
              <w:rPr>
                <w:rFonts w:ascii="Arial" w:hAnsi="Arial" w:cs="Arial"/>
                <w:sz w:val="18"/>
                <w:szCs w:val="18"/>
              </w:rPr>
              <w:t xml:space="preserve"> Uhr</w:t>
            </w:r>
          </w:p>
          <w:p w:rsidR="00377800" w:rsidRPr="00C02677" w:rsidRDefault="00377800" w:rsidP="009A7878">
            <w:pPr>
              <w:rPr>
                <w:sz w:val="18"/>
                <w:szCs w:val="18"/>
              </w:rPr>
            </w:pPr>
          </w:p>
        </w:tc>
      </w:tr>
      <w:tr w:rsidR="00377800" w:rsidTr="00377800">
        <w:tc>
          <w:tcPr>
            <w:tcW w:w="2700" w:type="dxa"/>
          </w:tcPr>
          <w:p w:rsidR="00377800" w:rsidRDefault="00377800" w:rsidP="009A7878">
            <w:pPr>
              <w:ind w:left="319" w:hanging="319"/>
              <w:rPr>
                <w:rFonts w:ascii="Arial" w:hAnsi="Arial" w:cs="Arial"/>
                <w:sz w:val="18"/>
                <w:szCs w:val="18"/>
              </w:rPr>
            </w:pPr>
          </w:p>
          <w:p w:rsidR="00377800" w:rsidRPr="00C02677" w:rsidRDefault="00377800" w:rsidP="009A7878">
            <w:pPr>
              <w:ind w:left="319" w:hanging="319"/>
              <w:rPr>
                <w:sz w:val="18"/>
                <w:szCs w:val="18"/>
              </w:rPr>
            </w:pPr>
            <w:r w:rsidRPr="00C02677">
              <w:rPr>
                <w:rFonts w:ascii="Arial" w:hAnsi="Arial" w:cs="Arial"/>
                <w:sz w:val="18"/>
                <w:szCs w:val="18"/>
              </w:rPr>
              <w:t>6.2 Unmittelbar aufeinander folgende An- und Abflüge sowie Platzrundenflüge</w:t>
            </w:r>
          </w:p>
        </w:tc>
        <w:tc>
          <w:tcPr>
            <w:tcW w:w="3060" w:type="dxa"/>
          </w:tcPr>
          <w:p w:rsidR="00377800" w:rsidRDefault="00377800" w:rsidP="009A7878">
            <w:pPr>
              <w:tabs>
                <w:tab w:val="left" w:pos="109"/>
              </w:tabs>
              <w:rPr>
                <w:rFonts w:ascii="Arial" w:hAnsi="Arial" w:cs="Arial"/>
                <w:b/>
                <w:sz w:val="18"/>
                <w:szCs w:val="18"/>
              </w:rPr>
            </w:pPr>
          </w:p>
          <w:p w:rsidR="00377800" w:rsidRPr="00C02677" w:rsidRDefault="00377800" w:rsidP="009A7878">
            <w:pPr>
              <w:tabs>
                <w:tab w:val="left" w:pos="109"/>
              </w:tabs>
              <w:rPr>
                <w:rFonts w:ascii="Arial" w:hAnsi="Arial" w:cs="Arial"/>
                <w:sz w:val="18"/>
                <w:szCs w:val="18"/>
              </w:rPr>
            </w:pPr>
            <w:r w:rsidRPr="00C02677">
              <w:rPr>
                <w:rFonts w:ascii="Arial" w:hAnsi="Arial" w:cs="Arial"/>
                <w:b/>
                <w:sz w:val="18"/>
                <w:szCs w:val="18"/>
              </w:rPr>
              <w:t>bis</w:t>
            </w:r>
            <w:r w:rsidRPr="00C02677">
              <w:rPr>
                <w:rFonts w:ascii="Arial" w:hAnsi="Arial" w:cs="Arial"/>
                <w:sz w:val="18"/>
                <w:szCs w:val="18"/>
              </w:rPr>
              <w:t xml:space="preserve"> 5,7 t MTOM, </w:t>
            </w:r>
          </w:p>
          <w:p w:rsidR="00377800" w:rsidRPr="00C02677" w:rsidRDefault="00377800" w:rsidP="009A7878">
            <w:pPr>
              <w:tabs>
                <w:tab w:val="left" w:pos="109"/>
              </w:tabs>
              <w:rPr>
                <w:rFonts w:ascii="Arial" w:hAnsi="Arial" w:cs="Arial"/>
                <w:b/>
                <w:sz w:val="18"/>
                <w:szCs w:val="18"/>
              </w:rPr>
            </w:pPr>
            <w:r w:rsidRPr="00C02677">
              <w:rPr>
                <w:rFonts w:ascii="Arial" w:hAnsi="Arial" w:cs="Arial"/>
                <w:sz w:val="18"/>
                <w:szCs w:val="18"/>
              </w:rPr>
              <w:t>die den Bedingungen des Anhangs 16, Band 1, Kapitel </w:t>
            </w:r>
            <w:r>
              <w:rPr>
                <w:rFonts w:ascii="Arial" w:hAnsi="Arial" w:cs="Arial"/>
                <w:sz w:val="18"/>
                <w:szCs w:val="18"/>
              </w:rPr>
              <w:t xml:space="preserve">3, 4, </w:t>
            </w:r>
            <w:r w:rsidRPr="00C02677">
              <w:rPr>
                <w:rFonts w:ascii="Arial" w:hAnsi="Arial" w:cs="Arial"/>
                <w:sz w:val="18"/>
                <w:szCs w:val="18"/>
              </w:rPr>
              <w:t xml:space="preserve">5, 6 (-4 dB(A)), 8,10 (-3 bis -8 dB(A)) oder 11 des ICAO-Abkommens bzw. LSL Kapitel III, V, VI 2.4, VIII oder X 2.4 </w:t>
            </w:r>
            <w:r w:rsidRPr="00C02677">
              <w:rPr>
                <w:rFonts w:ascii="Arial" w:hAnsi="Arial" w:cs="Arial"/>
                <w:b/>
                <w:sz w:val="18"/>
                <w:szCs w:val="18"/>
              </w:rPr>
              <w:t>nicht entsprechen</w:t>
            </w:r>
          </w:p>
          <w:p w:rsidR="00377800" w:rsidRPr="00C02677" w:rsidRDefault="00377800" w:rsidP="009A7878">
            <w:pPr>
              <w:rPr>
                <w:sz w:val="18"/>
                <w:szCs w:val="18"/>
              </w:rPr>
            </w:pPr>
          </w:p>
        </w:tc>
        <w:tc>
          <w:tcPr>
            <w:tcW w:w="2880" w:type="dxa"/>
          </w:tcPr>
          <w:p w:rsidR="00377800" w:rsidRDefault="00377800" w:rsidP="009A7878">
            <w:pPr>
              <w:tabs>
                <w:tab w:val="left" w:pos="0"/>
              </w:tabs>
              <w:rPr>
                <w:rFonts w:ascii="Arial" w:hAnsi="Arial" w:cs="Arial"/>
                <w:sz w:val="18"/>
                <w:szCs w:val="18"/>
              </w:rPr>
            </w:pPr>
          </w:p>
          <w:p w:rsidR="00377800" w:rsidRPr="00C02677" w:rsidRDefault="00377800" w:rsidP="009A7878">
            <w:pPr>
              <w:tabs>
                <w:tab w:val="left" w:pos="0"/>
              </w:tabs>
              <w:rPr>
                <w:rFonts w:ascii="Arial" w:hAnsi="Arial" w:cs="Arial"/>
                <w:sz w:val="18"/>
                <w:szCs w:val="18"/>
              </w:rPr>
            </w:pPr>
            <w:r w:rsidRPr="00C02677">
              <w:rPr>
                <w:rFonts w:ascii="Arial" w:hAnsi="Arial" w:cs="Arial"/>
                <w:sz w:val="18"/>
                <w:szCs w:val="18"/>
              </w:rPr>
              <w:t xml:space="preserve">Montag bis Freitag </w:t>
            </w:r>
          </w:p>
          <w:p w:rsidR="009A7878" w:rsidRDefault="00377800" w:rsidP="009A7878">
            <w:pPr>
              <w:tabs>
                <w:tab w:val="left" w:pos="0"/>
              </w:tabs>
              <w:rPr>
                <w:rFonts w:ascii="Arial" w:hAnsi="Arial" w:cs="Arial"/>
                <w:sz w:val="18"/>
                <w:szCs w:val="18"/>
              </w:rPr>
            </w:pPr>
            <w:smartTag w:uri="urn:schemas-microsoft-com:office:smarttags" w:element="time">
              <w:smartTagPr>
                <w:attr w:name="Minute" w:val="00"/>
                <w:attr w:name="Hour" w:val="06"/>
              </w:smartTagPr>
              <w:r w:rsidRPr="00C02677">
                <w:rPr>
                  <w:rFonts w:ascii="Arial" w:hAnsi="Arial" w:cs="Arial"/>
                  <w:sz w:val="18"/>
                  <w:szCs w:val="18"/>
                </w:rPr>
                <w:t>06:00</w:t>
              </w:r>
            </w:smartTag>
            <w:r>
              <w:rPr>
                <w:rFonts w:ascii="Arial" w:hAnsi="Arial" w:cs="Arial"/>
                <w:sz w:val="18"/>
                <w:szCs w:val="18"/>
              </w:rPr>
              <w:t xml:space="preserve"> Uhr </w:t>
            </w:r>
            <w:r w:rsidRPr="00C02677">
              <w:rPr>
                <w:rFonts w:ascii="Arial" w:hAnsi="Arial" w:cs="Arial"/>
                <w:sz w:val="18"/>
                <w:szCs w:val="18"/>
              </w:rPr>
              <w:t xml:space="preserve">bis </w:t>
            </w:r>
            <w:smartTag w:uri="urn:schemas-microsoft-com:office:smarttags" w:element="time">
              <w:smartTagPr>
                <w:attr w:name="Minute" w:val="59"/>
                <w:attr w:name="Hour" w:val="20"/>
              </w:smartTagPr>
              <w:r w:rsidRPr="00C02677">
                <w:rPr>
                  <w:rFonts w:ascii="Arial" w:hAnsi="Arial" w:cs="Arial"/>
                  <w:sz w:val="18"/>
                  <w:szCs w:val="18"/>
                </w:rPr>
                <w:t>2</w:t>
              </w:r>
              <w:r>
                <w:rPr>
                  <w:rFonts w:ascii="Arial" w:hAnsi="Arial" w:cs="Arial"/>
                  <w:sz w:val="18"/>
                  <w:szCs w:val="18"/>
                </w:rPr>
                <w:t>0</w:t>
              </w:r>
              <w:r w:rsidRPr="00C02677">
                <w:rPr>
                  <w:rFonts w:ascii="Arial" w:hAnsi="Arial" w:cs="Arial"/>
                  <w:sz w:val="18"/>
                  <w:szCs w:val="18"/>
                </w:rPr>
                <w:t>:</w:t>
              </w:r>
              <w:r>
                <w:rPr>
                  <w:rFonts w:ascii="Arial" w:hAnsi="Arial" w:cs="Arial"/>
                  <w:sz w:val="18"/>
                  <w:szCs w:val="18"/>
                </w:rPr>
                <w:t>59</w:t>
              </w:r>
            </w:smartTag>
            <w:r w:rsidRPr="00C02677">
              <w:rPr>
                <w:rFonts w:ascii="Arial" w:hAnsi="Arial" w:cs="Arial"/>
                <w:sz w:val="18"/>
                <w:szCs w:val="18"/>
              </w:rPr>
              <w:t xml:space="preserve"> Uhr </w:t>
            </w:r>
          </w:p>
          <w:p w:rsidR="00377800" w:rsidRPr="00C02677" w:rsidRDefault="00377800" w:rsidP="009A7878">
            <w:pPr>
              <w:tabs>
                <w:tab w:val="left" w:pos="0"/>
              </w:tabs>
              <w:rPr>
                <w:rFonts w:ascii="Arial" w:hAnsi="Arial" w:cs="Arial"/>
                <w:sz w:val="18"/>
                <w:szCs w:val="18"/>
              </w:rPr>
            </w:pPr>
            <w:r w:rsidRPr="00C02677">
              <w:rPr>
                <w:rFonts w:ascii="Arial" w:hAnsi="Arial" w:cs="Arial"/>
                <w:sz w:val="18"/>
                <w:szCs w:val="18"/>
              </w:rPr>
              <w:t xml:space="preserve">Samstag </w:t>
            </w:r>
          </w:p>
          <w:p w:rsidR="00377800" w:rsidRPr="00C02677" w:rsidRDefault="00377800" w:rsidP="009A7878">
            <w:pPr>
              <w:tabs>
                <w:tab w:val="left" w:pos="0"/>
              </w:tabs>
              <w:rPr>
                <w:sz w:val="18"/>
                <w:szCs w:val="18"/>
              </w:rPr>
            </w:pPr>
            <w:smartTag w:uri="urn:schemas-microsoft-com:office:smarttags" w:element="time">
              <w:smartTagPr>
                <w:attr w:name="Minute" w:val="00"/>
                <w:attr w:name="Hour" w:val="08"/>
              </w:smartTagPr>
              <w:r w:rsidRPr="00C02677">
                <w:rPr>
                  <w:rFonts w:ascii="Arial" w:hAnsi="Arial" w:cs="Arial"/>
                  <w:sz w:val="18"/>
                  <w:szCs w:val="18"/>
                </w:rPr>
                <w:t>08:00</w:t>
              </w:r>
            </w:smartTag>
            <w:r>
              <w:rPr>
                <w:rFonts w:ascii="Arial" w:hAnsi="Arial" w:cs="Arial"/>
                <w:sz w:val="18"/>
                <w:szCs w:val="18"/>
              </w:rPr>
              <w:t xml:space="preserve"> Uhr bis 12:59</w:t>
            </w:r>
            <w:r w:rsidRPr="00C02677">
              <w:rPr>
                <w:rFonts w:ascii="Arial" w:hAnsi="Arial" w:cs="Arial"/>
                <w:sz w:val="18"/>
                <w:szCs w:val="18"/>
              </w:rPr>
              <w:t> Uhr</w:t>
            </w:r>
          </w:p>
        </w:tc>
      </w:tr>
      <w:tr w:rsidR="00377800" w:rsidTr="00377800">
        <w:tc>
          <w:tcPr>
            <w:tcW w:w="2700" w:type="dxa"/>
          </w:tcPr>
          <w:p w:rsidR="00377800" w:rsidRDefault="00377800" w:rsidP="009A7878">
            <w:pPr>
              <w:ind w:left="319" w:hanging="319"/>
              <w:rPr>
                <w:rFonts w:ascii="Arial" w:hAnsi="Arial" w:cs="Arial"/>
                <w:sz w:val="18"/>
                <w:szCs w:val="18"/>
              </w:rPr>
            </w:pPr>
          </w:p>
          <w:p w:rsidR="00377800" w:rsidRPr="00246ABC" w:rsidRDefault="00377800" w:rsidP="009A7878">
            <w:pPr>
              <w:ind w:left="319" w:hanging="319"/>
              <w:rPr>
                <w:rFonts w:ascii="Arial" w:hAnsi="Arial" w:cs="Arial"/>
                <w:sz w:val="18"/>
                <w:szCs w:val="18"/>
              </w:rPr>
            </w:pPr>
            <w:r w:rsidRPr="00246ABC">
              <w:rPr>
                <w:rFonts w:ascii="Arial" w:hAnsi="Arial" w:cs="Arial"/>
                <w:sz w:val="18"/>
                <w:szCs w:val="18"/>
              </w:rPr>
              <w:t>6.3 Unmittelbar aufeinander folgende An- und Abflüge sowie Platzrundenflüge</w:t>
            </w:r>
          </w:p>
        </w:tc>
        <w:tc>
          <w:tcPr>
            <w:tcW w:w="3060" w:type="dxa"/>
          </w:tcPr>
          <w:p w:rsidR="00377800" w:rsidRDefault="00377800" w:rsidP="009A7878">
            <w:pPr>
              <w:tabs>
                <w:tab w:val="left" w:pos="0"/>
              </w:tabs>
              <w:rPr>
                <w:rFonts w:ascii="Arial" w:hAnsi="Arial" w:cs="Arial"/>
                <w:b/>
                <w:sz w:val="18"/>
                <w:szCs w:val="18"/>
              </w:rPr>
            </w:pPr>
          </w:p>
          <w:p w:rsidR="00377800" w:rsidRPr="00246ABC" w:rsidRDefault="00377800" w:rsidP="009A7878">
            <w:pPr>
              <w:tabs>
                <w:tab w:val="left" w:pos="0"/>
              </w:tabs>
              <w:rPr>
                <w:rFonts w:ascii="Arial" w:hAnsi="Arial" w:cs="Arial"/>
                <w:sz w:val="18"/>
                <w:szCs w:val="18"/>
              </w:rPr>
            </w:pPr>
            <w:r w:rsidRPr="00246ABC">
              <w:rPr>
                <w:rFonts w:ascii="Arial" w:hAnsi="Arial" w:cs="Arial"/>
                <w:b/>
                <w:sz w:val="18"/>
                <w:szCs w:val="18"/>
              </w:rPr>
              <w:t>bis</w:t>
            </w:r>
            <w:r w:rsidRPr="00246ABC">
              <w:rPr>
                <w:rFonts w:ascii="Arial" w:hAnsi="Arial" w:cs="Arial"/>
                <w:sz w:val="18"/>
                <w:szCs w:val="18"/>
              </w:rPr>
              <w:t xml:space="preserve"> 5,7 t MTOM, </w:t>
            </w:r>
          </w:p>
          <w:p w:rsidR="00377800" w:rsidRDefault="00377800" w:rsidP="009A7878">
            <w:pPr>
              <w:tabs>
                <w:tab w:val="left" w:pos="0"/>
              </w:tabs>
              <w:rPr>
                <w:rFonts w:ascii="Arial" w:hAnsi="Arial" w:cs="Arial"/>
                <w:b/>
                <w:sz w:val="18"/>
                <w:szCs w:val="18"/>
              </w:rPr>
            </w:pPr>
            <w:r w:rsidRPr="00246ABC">
              <w:rPr>
                <w:rFonts w:ascii="Arial" w:hAnsi="Arial" w:cs="Arial"/>
                <w:sz w:val="18"/>
                <w:szCs w:val="18"/>
              </w:rPr>
              <w:t xml:space="preserve">die den Bedingungen des Anhangs 16, Band 1, Kapitel  </w:t>
            </w:r>
            <w:r>
              <w:rPr>
                <w:rFonts w:ascii="Arial" w:hAnsi="Arial" w:cs="Arial"/>
                <w:sz w:val="18"/>
                <w:szCs w:val="18"/>
              </w:rPr>
              <w:t xml:space="preserve">3, 4, </w:t>
            </w:r>
            <w:r w:rsidRPr="00246ABC">
              <w:rPr>
                <w:rFonts w:ascii="Arial" w:hAnsi="Arial" w:cs="Arial"/>
                <w:sz w:val="18"/>
                <w:szCs w:val="18"/>
              </w:rPr>
              <w:t xml:space="preserve">5, 6 (-4 dB(A)), 8,10 (-3 bis -8 dB(A)) oder 11 des ICAO-Abkommens bzw. LSL Kapitel III, V, VI 2.4, VIII oder X 2.4 </w:t>
            </w:r>
            <w:r w:rsidRPr="00246ABC">
              <w:rPr>
                <w:rFonts w:ascii="Arial" w:hAnsi="Arial" w:cs="Arial"/>
                <w:b/>
                <w:sz w:val="18"/>
                <w:szCs w:val="18"/>
              </w:rPr>
              <w:t>entsprechen</w:t>
            </w:r>
          </w:p>
          <w:p w:rsidR="00377800" w:rsidRPr="00246ABC" w:rsidRDefault="00377800" w:rsidP="009A7878">
            <w:pPr>
              <w:tabs>
                <w:tab w:val="left" w:pos="0"/>
              </w:tabs>
              <w:rPr>
                <w:rFonts w:ascii="Arial" w:hAnsi="Arial" w:cs="Arial"/>
                <w:b/>
                <w:sz w:val="18"/>
                <w:szCs w:val="18"/>
              </w:rPr>
            </w:pPr>
          </w:p>
          <w:p w:rsidR="00377800" w:rsidRPr="00C02677" w:rsidRDefault="00377800" w:rsidP="009A7878">
            <w:pPr>
              <w:tabs>
                <w:tab w:val="left" w:pos="252"/>
              </w:tabs>
              <w:ind w:left="252"/>
              <w:rPr>
                <w:rFonts w:ascii="Arial" w:hAnsi="Arial" w:cs="Arial"/>
                <w:b/>
                <w:sz w:val="18"/>
                <w:szCs w:val="18"/>
              </w:rPr>
            </w:pPr>
          </w:p>
        </w:tc>
        <w:tc>
          <w:tcPr>
            <w:tcW w:w="2880" w:type="dxa"/>
          </w:tcPr>
          <w:p w:rsidR="00377800" w:rsidRDefault="00377800" w:rsidP="009A7878">
            <w:pPr>
              <w:tabs>
                <w:tab w:val="left" w:pos="0"/>
              </w:tabs>
              <w:rPr>
                <w:rFonts w:ascii="Arial" w:hAnsi="Arial" w:cs="Arial"/>
                <w:sz w:val="18"/>
                <w:szCs w:val="18"/>
              </w:rPr>
            </w:pPr>
          </w:p>
          <w:p w:rsidR="00377800" w:rsidRDefault="009A7878" w:rsidP="009A7878">
            <w:pPr>
              <w:tabs>
                <w:tab w:val="left" w:pos="0"/>
              </w:tabs>
              <w:rPr>
                <w:rFonts w:ascii="Arial" w:hAnsi="Arial" w:cs="Arial"/>
                <w:sz w:val="18"/>
                <w:szCs w:val="18"/>
              </w:rPr>
            </w:pPr>
            <w:r>
              <w:rPr>
                <w:rFonts w:ascii="Arial" w:hAnsi="Arial" w:cs="Arial"/>
                <w:sz w:val="18"/>
                <w:szCs w:val="18"/>
              </w:rPr>
              <w:t>Montag bis Samstag</w:t>
            </w:r>
          </w:p>
          <w:p w:rsidR="009A7878" w:rsidRDefault="009A7878" w:rsidP="009A7878">
            <w:pPr>
              <w:tabs>
                <w:tab w:val="left" w:pos="0"/>
              </w:tabs>
              <w:rPr>
                <w:rFonts w:ascii="Arial" w:hAnsi="Arial" w:cs="Arial"/>
                <w:sz w:val="18"/>
                <w:szCs w:val="18"/>
              </w:rPr>
            </w:pPr>
            <w:smartTag w:uri="urn:schemas-microsoft-com:office:smarttags" w:element="time">
              <w:smartTagPr>
                <w:attr w:name="Minute" w:val="00"/>
                <w:attr w:name="Hour" w:val="06"/>
              </w:smartTagPr>
              <w:r>
                <w:rPr>
                  <w:rFonts w:ascii="Arial" w:hAnsi="Arial" w:cs="Arial"/>
                  <w:sz w:val="18"/>
                  <w:szCs w:val="18"/>
                </w:rPr>
                <w:t>06:00</w:t>
              </w:r>
            </w:smartTag>
            <w:r>
              <w:rPr>
                <w:rFonts w:ascii="Arial" w:hAnsi="Arial" w:cs="Arial"/>
                <w:sz w:val="18"/>
                <w:szCs w:val="18"/>
              </w:rPr>
              <w:t xml:space="preserve"> Uhr bis </w:t>
            </w:r>
            <w:smartTag w:uri="urn:schemas-microsoft-com:office:smarttags" w:element="time">
              <w:smartTagPr>
                <w:attr w:name="Minute" w:val="59"/>
                <w:attr w:name="Hour" w:val="20"/>
              </w:smartTagPr>
              <w:r>
                <w:rPr>
                  <w:rFonts w:ascii="Arial" w:hAnsi="Arial" w:cs="Arial"/>
                  <w:sz w:val="18"/>
                  <w:szCs w:val="18"/>
                </w:rPr>
                <w:t>20:59</w:t>
              </w:r>
            </w:smartTag>
            <w:r>
              <w:rPr>
                <w:rFonts w:ascii="Arial" w:hAnsi="Arial" w:cs="Arial"/>
                <w:sz w:val="18"/>
                <w:szCs w:val="18"/>
              </w:rPr>
              <w:t xml:space="preserve"> Uhr</w:t>
            </w:r>
          </w:p>
          <w:p w:rsidR="009A7878" w:rsidRPr="00C02677" w:rsidRDefault="009A7878" w:rsidP="009A7878">
            <w:pPr>
              <w:tabs>
                <w:tab w:val="left" w:pos="0"/>
              </w:tabs>
              <w:rPr>
                <w:rFonts w:ascii="Arial" w:hAnsi="Arial" w:cs="Arial"/>
                <w:sz w:val="18"/>
                <w:szCs w:val="18"/>
              </w:rPr>
            </w:pPr>
            <w:r>
              <w:rPr>
                <w:rFonts w:ascii="Arial" w:hAnsi="Arial" w:cs="Arial"/>
                <w:sz w:val="18"/>
                <w:szCs w:val="18"/>
              </w:rPr>
              <w:t>Sonntag und Feiertag</w:t>
            </w:r>
            <w:r>
              <w:rPr>
                <w:rFonts w:ascii="Arial" w:hAnsi="Arial" w:cs="Arial"/>
                <w:sz w:val="18"/>
                <w:szCs w:val="18"/>
              </w:rPr>
              <w:br/>
              <w:t xml:space="preserve">08:00 Uhr bis </w:t>
            </w:r>
            <w:smartTag w:uri="urn:schemas-microsoft-com:office:smarttags" w:element="time">
              <w:smartTagPr>
                <w:attr w:name="Minute" w:val="59"/>
                <w:attr w:name="Hour" w:val="20"/>
              </w:smartTagPr>
              <w:r>
                <w:rPr>
                  <w:rFonts w:ascii="Arial" w:hAnsi="Arial" w:cs="Arial"/>
                  <w:sz w:val="18"/>
                  <w:szCs w:val="18"/>
                </w:rPr>
                <w:t>20:59</w:t>
              </w:r>
            </w:smartTag>
            <w:r>
              <w:rPr>
                <w:rFonts w:ascii="Arial" w:hAnsi="Arial" w:cs="Arial"/>
                <w:sz w:val="18"/>
                <w:szCs w:val="18"/>
              </w:rPr>
              <w:t xml:space="preserve"> Uhr</w:t>
            </w:r>
          </w:p>
        </w:tc>
      </w:tr>
      <w:tr w:rsidR="00377800" w:rsidTr="00377800">
        <w:tc>
          <w:tcPr>
            <w:tcW w:w="2700" w:type="dxa"/>
          </w:tcPr>
          <w:p w:rsidR="00377800" w:rsidRDefault="00377800" w:rsidP="009A7878">
            <w:pPr>
              <w:ind w:left="319" w:hanging="319"/>
              <w:rPr>
                <w:rFonts w:ascii="Arial" w:hAnsi="Arial" w:cs="Arial"/>
                <w:sz w:val="18"/>
                <w:szCs w:val="18"/>
              </w:rPr>
            </w:pPr>
          </w:p>
          <w:p w:rsidR="00377800" w:rsidRPr="00246ABC" w:rsidRDefault="00377800" w:rsidP="009A7878">
            <w:pPr>
              <w:ind w:left="319" w:hanging="319"/>
              <w:rPr>
                <w:rFonts w:ascii="Arial" w:hAnsi="Arial" w:cs="Arial"/>
                <w:sz w:val="18"/>
                <w:szCs w:val="18"/>
              </w:rPr>
            </w:pPr>
            <w:r w:rsidRPr="00246ABC">
              <w:rPr>
                <w:rFonts w:ascii="Arial" w:hAnsi="Arial" w:cs="Arial"/>
                <w:sz w:val="18"/>
                <w:szCs w:val="18"/>
              </w:rPr>
              <w:t>6.4 Ausbildungs- und Übungsflüge, sofern es sich nicht um unmittelbar aufeinander folgende An- und Abflüge oder Platzrundenflüge handelt</w:t>
            </w:r>
            <w:r w:rsidRPr="00246ABC">
              <w:rPr>
                <w:rFonts w:ascii="Arial" w:hAnsi="Arial" w:cs="Arial"/>
                <w:sz w:val="18"/>
                <w:szCs w:val="18"/>
              </w:rPr>
              <w:br/>
            </w:r>
          </w:p>
        </w:tc>
        <w:tc>
          <w:tcPr>
            <w:tcW w:w="3060" w:type="dxa"/>
          </w:tcPr>
          <w:p w:rsidR="00377800" w:rsidRDefault="00377800" w:rsidP="009A7878">
            <w:pPr>
              <w:tabs>
                <w:tab w:val="left" w:pos="0"/>
              </w:tabs>
              <w:rPr>
                <w:rFonts w:ascii="Arial" w:hAnsi="Arial" w:cs="Arial"/>
                <w:b/>
                <w:sz w:val="18"/>
                <w:szCs w:val="18"/>
              </w:rPr>
            </w:pPr>
          </w:p>
          <w:p w:rsidR="00377800" w:rsidRPr="002F672A" w:rsidRDefault="00377800" w:rsidP="009A7878">
            <w:pPr>
              <w:tabs>
                <w:tab w:val="left" w:pos="0"/>
              </w:tabs>
              <w:rPr>
                <w:rFonts w:ascii="Arial" w:hAnsi="Arial" w:cs="Arial"/>
                <w:sz w:val="18"/>
                <w:szCs w:val="18"/>
              </w:rPr>
            </w:pPr>
            <w:r w:rsidRPr="00246ABC">
              <w:rPr>
                <w:rFonts w:ascii="Arial" w:hAnsi="Arial" w:cs="Arial"/>
                <w:b/>
                <w:sz w:val="18"/>
                <w:szCs w:val="18"/>
              </w:rPr>
              <w:t xml:space="preserve">sämtliche </w:t>
            </w:r>
            <w:r w:rsidRPr="00246ABC">
              <w:rPr>
                <w:rFonts w:ascii="Arial" w:hAnsi="Arial" w:cs="Arial"/>
                <w:sz w:val="18"/>
                <w:szCs w:val="18"/>
              </w:rPr>
              <w:t>Luftfahrzeuge</w:t>
            </w:r>
            <w:r w:rsidRPr="00246ABC">
              <w:rPr>
                <w:rFonts w:ascii="Arial" w:hAnsi="Arial" w:cs="Arial"/>
                <w:b/>
                <w:sz w:val="18"/>
                <w:szCs w:val="18"/>
              </w:rPr>
              <w:t xml:space="preserve"> </w:t>
            </w:r>
            <w:r>
              <w:rPr>
                <w:rFonts w:ascii="Arial" w:hAnsi="Arial" w:cs="Arial"/>
                <w:sz w:val="18"/>
                <w:szCs w:val="18"/>
              </w:rPr>
              <w:t>mit Lärmzeugnis</w:t>
            </w:r>
          </w:p>
          <w:p w:rsidR="00377800" w:rsidRPr="00246ABC" w:rsidRDefault="00377800" w:rsidP="009A7878">
            <w:pPr>
              <w:tabs>
                <w:tab w:val="left" w:pos="0"/>
              </w:tabs>
              <w:rPr>
                <w:rFonts w:ascii="Arial" w:hAnsi="Arial" w:cs="Arial"/>
                <w:b/>
                <w:sz w:val="18"/>
                <w:szCs w:val="18"/>
              </w:rPr>
            </w:pPr>
          </w:p>
        </w:tc>
        <w:tc>
          <w:tcPr>
            <w:tcW w:w="2880" w:type="dxa"/>
          </w:tcPr>
          <w:p w:rsidR="00377800" w:rsidRDefault="00377800" w:rsidP="009A7878">
            <w:pPr>
              <w:tabs>
                <w:tab w:val="left" w:pos="0"/>
              </w:tabs>
              <w:rPr>
                <w:rFonts w:ascii="Arial" w:hAnsi="Arial" w:cs="Arial"/>
                <w:sz w:val="18"/>
                <w:szCs w:val="18"/>
              </w:rPr>
            </w:pPr>
          </w:p>
          <w:p w:rsidR="00377800" w:rsidRPr="00246ABC" w:rsidRDefault="00377800" w:rsidP="009A7878">
            <w:pPr>
              <w:tabs>
                <w:tab w:val="left" w:pos="0"/>
              </w:tabs>
              <w:rPr>
                <w:rFonts w:ascii="Arial" w:hAnsi="Arial" w:cs="Arial"/>
                <w:sz w:val="18"/>
                <w:szCs w:val="18"/>
              </w:rPr>
            </w:pPr>
            <w:smartTag w:uri="urn:schemas-microsoft-com:office:smarttags" w:element="time">
              <w:smartTagPr>
                <w:attr w:name="Minute" w:val="00"/>
                <w:attr w:name="Hour" w:val="06"/>
              </w:smartTagPr>
              <w:r w:rsidRPr="00246ABC">
                <w:rPr>
                  <w:rFonts w:ascii="Arial" w:hAnsi="Arial" w:cs="Arial"/>
                  <w:sz w:val="18"/>
                  <w:szCs w:val="18"/>
                </w:rPr>
                <w:t>06:00</w:t>
              </w:r>
            </w:smartTag>
            <w:r w:rsidRPr="00246ABC">
              <w:rPr>
                <w:rFonts w:ascii="Arial" w:hAnsi="Arial" w:cs="Arial"/>
                <w:sz w:val="18"/>
                <w:szCs w:val="18"/>
              </w:rPr>
              <w:t xml:space="preserve"> Uhr bis </w:t>
            </w:r>
            <w:smartTag w:uri="urn:schemas-microsoft-com:office:smarttags" w:element="time">
              <w:smartTagPr>
                <w:attr w:name="Minute" w:val="59"/>
                <w:attr w:name="Hour" w:val="22"/>
              </w:smartTagPr>
              <w:r w:rsidRPr="00246ABC">
                <w:rPr>
                  <w:rFonts w:ascii="Arial" w:hAnsi="Arial" w:cs="Arial"/>
                  <w:sz w:val="18"/>
                  <w:szCs w:val="18"/>
                </w:rPr>
                <w:t>2</w:t>
              </w:r>
              <w:r>
                <w:rPr>
                  <w:rFonts w:ascii="Arial" w:hAnsi="Arial" w:cs="Arial"/>
                  <w:sz w:val="18"/>
                  <w:szCs w:val="18"/>
                </w:rPr>
                <w:t>2</w:t>
              </w:r>
              <w:r w:rsidRPr="00246ABC">
                <w:rPr>
                  <w:rFonts w:ascii="Arial" w:hAnsi="Arial" w:cs="Arial"/>
                  <w:sz w:val="18"/>
                  <w:szCs w:val="18"/>
                </w:rPr>
                <w:t>:</w:t>
              </w:r>
              <w:r>
                <w:rPr>
                  <w:rFonts w:ascii="Arial" w:hAnsi="Arial" w:cs="Arial"/>
                  <w:sz w:val="18"/>
                  <w:szCs w:val="18"/>
                </w:rPr>
                <w:t>59</w:t>
              </w:r>
            </w:smartTag>
            <w:r w:rsidRPr="00246ABC">
              <w:rPr>
                <w:rFonts w:ascii="Arial" w:hAnsi="Arial" w:cs="Arial"/>
                <w:sz w:val="18"/>
                <w:szCs w:val="18"/>
              </w:rPr>
              <w:t xml:space="preserve"> Uhr</w:t>
            </w:r>
          </w:p>
          <w:p w:rsidR="00377800" w:rsidRPr="00246ABC" w:rsidRDefault="00377800" w:rsidP="009A7878">
            <w:pPr>
              <w:tabs>
                <w:tab w:val="left" w:pos="0"/>
              </w:tabs>
              <w:rPr>
                <w:rFonts w:ascii="Arial" w:hAnsi="Arial" w:cs="Arial"/>
                <w:sz w:val="18"/>
                <w:szCs w:val="18"/>
              </w:rPr>
            </w:pPr>
          </w:p>
        </w:tc>
      </w:tr>
      <w:tr w:rsidR="00377800" w:rsidTr="00377800">
        <w:tc>
          <w:tcPr>
            <w:tcW w:w="2700" w:type="dxa"/>
          </w:tcPr>
          <w:p w:rsidR="00377800" w:rsidRDefault="00377800" w:rsidP="009A7878">
            <w:pPr>
              <w:ind w:left="319" w:hanging="319"/>
              <w:rPr>
                <w:rFonts w:ascii="Arial" w:hAnsi="Arial" w:cs="Arial"/>
                <w:sz w:val="18"/>
                <w:szCs w:val="18"/>
              </w:rPr>
            </w:pPr>
          </w:p>
          <w:p w:rsidR="00377800" w:rsidRPr="00246ABC" w:rsidRDefault="00377800" w:rsidP="009A7878">
            <w:pPr>
              <w:ind w:left="319" w:hanging="319"/>
              <w:rPr>
                <w:rFonts w:ascii="Arial" w:hAnsi="Arial" w:cs="Arial"/>
                <w:sz w:val="18"/>
                <w:szCs w:val="18"/>
              </w:rPr>
            </w:pPr>
            <w:r w:rsidRPr="00246ABC">
              <w:rPr>
                <w:rFonts w:ascii="Arial" w:hAnsi="Arial" w:cs="Arial"/>
                <w:sz w:val="18"/>
                <w:szCs w:val="18"/>
              </w:rPr>
              <w:t>6.5 Unmittelbar aufeinander folgende An- und Abflüge sowie Platzrundenflüge im Rahmen von Ausbildungs- und Übungsflügen, die nach luftverkehrsrechtlichen Vorschriften für den Erwerb, die Verlängerung oder Erneuerung einer Erlaubnis oder Berechtigung als Luftfahrer vorgeschrieben sind</w:t>
            </w:r>
          </w:p>
        </w:tc>
        <w:tc>
          <w:tcPr>
            <w:tcW w:w="3060" w:type="dxa"/>
          </w:tcPr>
          <w:p w:rsidR="00377800" w:rsidRDefault="00377800" w:rsidP="009A7878">
            <w:pPr>
              <w:tabs>
                <w:tab w:val="left" w:pos="0"/>
              </w:tabs>
              <w:rPr>
                <w:rFonts w:ascii="Arial" w:hAnsi="Arial" w:cs="Arial"/>
                <w:b/>
                <w:sz w:val="18"/>
                <w:szCs w:val="18"/>
              </w:rPr>
            </w:pPr>
          </w:p>
          <w:p w:rsidR="00377800" w:rsidRPr="00246ABC" w:rsidRDefault="00377800" w:rsidP="009A7878">
            <w:pPr>
              <w:tabs>
                <w:tab w:val="left" w:pos="0"/>
              </w:tabs>
              <w:rPr>
                <w:rFonts w:ascii="Arial" w:hAnsi="Arial" w:cs="Arial"/>
                <w:b/>
                <w:sz w:val="18"/>
                <w:szCs w:val="18"/>
              </w:rPr>
            </w:pPr>
            <w:r w:rsidRPr="00246ABC">
              <w:rPr>
                <w:rFonts w:ascii="Arial" w:hAnsi="Arial" w:cs="Arial"/>
                <w:b/>
                <w:sz w:val="18"/>
                <w:szCs w:val="18"/>
              </w:rPr>
              <w:t xml:space="preserve">bis </w:t>
            </w:r>
            <w:r w:rsidRPr="00246ABC">
              <w:rPr>
                <w:rFonts w:ascii="Arial" w:hAnsi="Arial" w:cs="Arial"/>
                <w:sz w:val="18"/>
                <w:szCs w:val="18"/>
              </w:rPr>
              <w:t>5,7 t MTOM mit Lärmzeugnis</w:t>
            </w:r>
          </w:p>
          <w:p w:rsidR="00377800" w:rsidRPr="00246ABC" w:rsidRDefault="00377800" w:rsidP="009A7878">
            <w:pPr>
              <w:tabs>
                <w:tab w:val="left" w:pos="0"/>
              </w:tabs>
              <w:rPr>
                <w:rFonts w:ascii="Arial" w:hAnsi="Arial" w:cs="Arial"/>
                <w:b/>
                <w:sz w:val="18"/>
                <w:szCs w:val="18"/>
              </w:rPr>
            </w:pPr>
          </w:p>
        </w:tc>
        <w:tc>
          <w:tcPr>
            <w:tcW w:w="2880" w:type="dxa"/>
          </w:tcPr>
          <w:p w:rsidR="00377800" w:rsidRDefault="00377800" w:rsidP="009A7878">
            <w:pPr>
              <w:tabs>
                <w:tab w:val="left" w:pos="0"/>
              </w:tabs>
              <w:rPr>
                <w:rFonts w:ascii="Arial" w:hAnsi="Arial" w:cs="Arial"/>
                <w:sz w:val="18"/>
                <w:szCs w:val="18"/>
              </w:rPr>
            </w:pPr>
          </w:p>
          <w:p w:rsidR="009A7878" w:rsidRDefault="00377800" w:rsidP="009A7878">
            <w:pPr>
              <w:tabs>
                <w:tab w:val="left" w:pos="0"/>
              </w:tabs>
              <w:rPr>
                <w:rFonts w:ascii="Arial" w:hAnsi="Arial" w:cs="Arial"/>
                <w:sz w:val="18"/>
                <w:szCs w:val="18"/>
              </w:rPr>
            </w:pPr>
            <w:r w:rsidRPr="00246ABC">
              <w:rPr>
                <w:rFonts w:ascii="Arial" w:hAnsi="Arial" w:cs="Arial"/>
                <w:sz w:val="18"/>
                <w:szCs w:val="18"/>
              </w:rPr>
              <w:t xml:space="preserve">Montag bis Samstag </w:t>
            </w:r>
          </w:p>
          <w:p w:rsidR="009A7878" w:rsidRDefault="00377800" w:rsidP="009A7878">
            <w:pPr>
              <w:tabs>
                <w:tab w:val="left" w:pos="0"/>
              </w:tabs>
              <w:rPr>
                <w:rFonts w:ascii="Arial" w:hAnsi="Arial" w:cs="Arial"/>
                <w:sz w:val="18"/>
                <w:szCs w:val="18"/>
              </w:rPr>
            </w:pPr>
            <w:smartTag w:uri="urn:schemas-microsoft-com:office:smarttags" w:element="time">
              <w:smartTagPr>
                <w:attr w:name="Minute" w:val="00"/>
                <w:attr w:name="Hour" w:val="06"/>
              </w:smartTagPr>
              <w:r w:rsidRPr="00246ABC">
                <w:rPr>
                  <w:rFonts w:ascii="Arial" w:hAnsi="Arial" w:cs="Arial"/>
                  <w:sz w:val="18"/>
                  <w:szCs w:val="18"/>
                </w:rPr>
                <w:t>06:00</w:t>
              </w:r>
            </w:smartTag>
            <w:r w:rsidRPr="00246ABC">
              <w:rPr>
                <w:rFonts w:ascii="Arial" w:hAnsi="Arial" w:cs="Arial"/>
                <w:sz w:val="18"/>
                <w:szCs w:val="18"/>
              </w:rPr>
              <w:t xml:space="preserve"> Uhr bis </w:t>
            </w:r>
            <w:smartTag w:uri="urn:schemas-microsoft-com:office:smarttags" w:element="time">
              <w:smartTagPr>
                <w:attr w:name="Minute" w:val="59"/>
                <w:attr w:name="Hour" w:val="21"/>
              </w:smartTagPr>
              <w:r w:rsidRPr="00246ABC">
                <w:rPr>
                  <w:rFonts w:ascii="Arial" w:hAnsi="Arial" w:cs="Arial"/>
                  <w:sz w:val="18"/>
                  <w:szCs w:val="18"/>
                </w:rPr>
                <w:t>2</w:t>
              </w:r>
              <w:r>
                <w:rPr>
                  <w:rFonts w:ascii="Arial" w:hAnsi="Arial" w:cs="Arial"/>
                  <w:sz w:val="18"/>
                  <w:szCs w:val="18"/>
                </w:rPr>
                <w:t>1</w:t>
              </w:r>
              <w:r w:rsidRPr="00246ABC">
                <w:rPr>
                  <w:rFonts w:ascii="Arial" w:hAnsi="Arial" w:cs="Arial"/>
                  <w:sz w:val="18"/>
                  <w:szCs w:val="18"/>
                </w:rPr>
                <w:t>:</w:t>
              </w:r>
              <w:r>
                <w:rPr>
                  <w:rFonts w:ascii="Arial" w:hAnsi="Arial" w:cs="Arial"/>
                  <w:sz w:val="18"/>
                  <w:szCs w:val="18"/>
                </w:rPr>
                <w:t>59</w:t>
              </w:r>
            </w:smartTag>
            <w:r w:rsidRPr="00246ABC">
              <w:rPr>
                <w:rFonts w:ascii="Arial" w:hAnsi="Arial" w:cs="Arial"/>
                <w:sz w:val="18"/>
                <w:szCs w:val="18"/>
              </w:rPr>
              <w:t xml:space="preserve"> Uhr </w:t>
            </w:r>
          </w:p>
          <w:p w:rsidR="009A7878" w:rsidRDefault="00377800" w:rsidP="009A7878">
            <w:pPr>
              <w:tabs>
                <w:tab w:val="left" w:pos="0"/>
              </w:tabs>
              <w:rPr>
                <w:rFonts w:ascii="Arial" w:hAnsi="Arial" w:cs="Arial"/>
                <w:sz w:val="18"/>
                <w:szCs w:val="18"/>
              </w:rPr>
            </w:pPr>
            <w:r w:rsidRPr="00246ABC">
              <w:rPr>
                <w:rFonts w:ascii="Arial" w:hAnsi="Arial" w:cs="Arial"/>
                <w:sz w:val="18"/>
                <w:szCs w:val="18"/>
              </w:rPr>
              <w:t xml:space="preserve">Sonntag und Feiertag </w:t>
            </w:r>
          </w:p>
          <w:p w:rsidR="00377800" w:rsidRPr="00246ABC" w:rsidRDefault="008E147C" w:rsidP="009A7878">
            <w:pPr>
              <w:tabs>
                <w:tab w:val="left" w:pos="0"/>
              </w:tabs>
              <w:rPr>
                <w:rFonts w:ascii="Arial" w:hAnsi="Arial" w:cs="Arial"/>
                <w:sz w:val="18"/>
                <w:szCs w:val="18"/>
              </w:rPr>
            </w:pPr>
            <w:smartTag w:uri="urn:schemas-microsoft-com:office:smarttags" w:element="time">
              <w:smartTagPr>
                <w:attr w:name="Minute" w:val="00"/>
                <w:attr w:name="Hour" w:val="08"/>
              </w:smartTagPr>
              <w:r>
                <w:rPr>
                  <w:rFonts w:ascii="Arial" w:hAnsi="Arial" w:cs="Arial"/>
                  <w:sz w:val="18"/>
                  <w:szCs w:val="18"/>
                </w:rPr>
                <w:t>08:</w:t>
              </w:r>
              <w:r w:rsidR="00377800" w:rsidRPr="00246ABC">
                <w:rPr>
                  <w:rFonts w:ascii="Arial" w:hAnsi="Arial" w:cs="Arial"/>
                  <w:sz w:val="18"/>
                  <w:szCs w:val="18"/>
                </w:rPr>
                <w:t>00</w:t>
              </w:r>
            </w:smartTag>
            <w:r w:rsidR="00377800" w:rsidRPr="00246ABC">
              <w:rPr>
                <w:rFonts w:ascii="Arial" w:hAnsi="Arial" w:cs="Arial"/>
                <w:sz w:val="18"/>
                <w:szCs w:val="18"/>
              </w:rPr>
              <w:t xml:space="preserve"> Uhr bis </w:t>
            </w:r>
            <w:smartTag w:uri="urn:schemas-microsoft-com:office:smarttags" w:element="time">
              <w:smartTagPr>
                <w:attr w:name="Minute" w:val="59"/>
                <w:attr w:name="Hour" w:val="21"/>
              </w:smartTagPr>
              <w:r w:rsidR="00377800" w:rsidRPr="00246ABC">
                <w:rPr>
                  <w:rFonts w:ascii="Arial" w:hAnsi="Arial" w:cs="Arial"/>
                  <w:sz w:val="18"/>
                  <w:szCs w:val="18"/>
                </w:rPr>
                <w:t>2</w:t>
              </w:r>
              <w:r w:rsidR="00377800">
                <w:rPr>
                  <w:rFonts w:ascii="Arial" w:hAnsi="Arial" w:cs="Arial"/>
                  <w:sz w:val="18"/>
                  <w:szCs w:val="18"/>
                </w:rPr>
                <w:t>1</w:t>
              </w:r>
              <w:r>
                <w:rPr>
                  <w:rFonts w:ascii="Arial" w:hAnsi="Arial" w:cs="Arial"/>
                  <w:sz w:val="18"/>
                  <w:szCs w:val="18"/>
                </w:rPr>
                <w:t>:</w:t>
              </w:r>
              <w:r w:rsidR="00377800">
                <w:rPr>
                  <w:rFonts w:ascii="Arial" w:hAnsi="Arial" w:cs="Arial"/>
                  <w:sz w:val="18"/>
                  <w:szCs w:val="18"/>
                </w:rPr>
                <w:t>59</w:t>
              </w:r>
            </w:smartTag>
            <w:r w:rsidR="00377800" w:rsidRPr="00246ABC">
              <w:rPr>
                <w:rFonts w:ascii="Arial" w:hAnsi="Arial" w:cs="Arial"/>
                <w:sz w:val="18"/>
                <w:szCs w:val="18"/>
              </w:rPr>
              <w:t xml:space="preserve"> Uhr</w:t>
            </w:r>
            <w:r w:rsidR="00377800" w:rsidRPr="00246ABC">
              <w:rPr>
                <w:rFonts w:ascii="Arial" w:hAnsi="Arial" w:cs="Arial"/>
                <w:sz w:val="18"/>
                <w:szCs w:val="18"/>
              </w:rPr>
              <w:br/>
            </w:r>
          </w:p>
        </w:tc>
      </w:tr>
    </w:tbl>
    <w:p w:rsidR="00377800" w:rsidRPr="00465D96" w:rsidRDefault="00377800" w:rsidP="00377800">
      <w:pPr>
        <w:tabs>
          <w:tab w:val="left" w:pos="360"/>
        </w:tabs>
        <w:ind w:left="360"/>
        <w:rPr>
          <w:rFonts w:ascii="Arial" w:hAnsi="Arial" w:cs="Arial"/>
          <w:sz w:val="22"/>
          <w:szCs w:val="22"/>
        </w:rPr>
      </w:pPr>
    </w:p>
    <w:p w:rsidR="00D714F3" w:rsidRPr="00465D96" w:rsidRDefault="00D714F3" w:rsidP="00D714F3">
      <w:pPr>
        <w:ind w:left="1418" w:hanging="709"/>
        <w:rPr>
          <w:rFonts w:ascii="Arial" w:hAnsi="Arial" w:cs="Arial"/>
          <w:sz w:val="22"/>
          <w:szCs w:val="22"/>
        </w:rPr>
      </w:pPr>
    </w:p>
    <w:p w:rsidR="00D714F3" w:rsidRPr="00465D96" w:rsidRDefault="00D714F3" w:rsidP="00D714F3">
      <w:pPr>
        <w:ind w:left="360" w:hanging="360"/>
        <w:rPr>
          <w:rFonts w:ascii="Arial" w:hAnsi="Arial" w:cs="Arial"/>
          <w:sz w:val="22"/>
          <w:szCs w:val="22"/>
        </w:rPr>
      </w:pPr>
      <w:r w:rsidRPr="00465D96">
        <w:rPr>
          <w:rFonts w:ascii="Arial" w:hAnsi="Arial" w:cs="Arial"/>
          <w:sz w:val="22"/>
          <w:szCs w:val="22"/>
        </w:rPr>
        <w:t xml:space="preserve">7. </w:t>
      </w:r>
      <w:r w:rsidRPr="00465D96">
        <w:rPr>
          <w:rFonts w:ascii="Arial" w:hAnsi="Arial" w:cs="Arial"/>
          <w:sz w:val="22"/>
          <w:szCs w:val="22"/>
        </w:rPr>
        <w:tab/>
        <w:t>Unmittelbar aufeinander folgende An- und Abflüge von Luftfahrzeugen am Flughafen nicht vertretener Luftfahrzeughalter bedürfen der Genehmigung durch die Luftaufsicht Flughafen Hannover-Langenhagen.</w:t>
      </w:r>
    </w:p>
    <w:p w:rsidR="00D714F3" w:rsidRPr="00465D96" w:rsidRDefault="00D714F3" w:rsidP="00D714F3">
      <w:pPr>
        <w:ind w:left="360" w:hanging="360"/>
        <w:rPr>
          <w:rFonts w:ascii="Arial" w:hAnsi="Arial" w:cs="Arial"/>
          <w:sz w:val="22"/>
          <w:szCs w:val="22"/>
        </w:rPr>
      </w:pPr>
    </w:p>
    <w:p w:rsidR="00D714F3" w:rsidRPr="00465D96" w:rsidRDefault="00D714F3" w:rsidP="00D714F3">
      <w:pPr>
        <w:tabs>
          <w:tab w:val="left" w:pos="360"/>
        </w:tabs>
        <w:rPr>
          <w:rFonts w:ascii="Arial" w:hAnsi="Arial" w:cs="Arial"/>
          <w:sz w:val="22"/>
          <w:szCs w:val="22"/>
        </w:rPr>
      </w:pPr>
      <w:r w:rsidRPr="00465D96">
        <w:rPr>
          <w:rFonts w:ascii="Arial" w:hAnsi="Arial" w:cs="Arial"/>
          <w:sz w:val="22"/>
          <w:szCs w:val="22"/>
        </w:rPr>
        <w:t xml:space="preserve">8. </w:t>
      </w:r>
      <w:r w:rsidRPr="00465D96">
        <w:rPr>
          <w:rFonts w:ascii="Arial" w:hAnsi="Arial" w:cs="Arial"/>
          <w:sz w:val="22"/>
          <w:szCs w:val="22"/>
        </w:rPr>
        <w:tab/>
      </w:r>
      <w:r w:rsidR="0066756B" w:rsidRPr="0066756B">
        <w:rPr>
          <w:rFonts w:ascii="Arial" w:hAnsi="Arial" w:cs="Arial"/>
          <w:i/>
          <w:sz w:val="22"/>
          <w:szCs w:val="22"/>
        </w:rPr>
        <w:t>[entfallen]</w:t>
      </w:r>
      <w:r w:rsidRPr="00465D96">
        <w:rPr>
          <w:rFonts w:ascii="Arial" w:hAnsi="Arial" w:cs="Arial"/>
          <w:sz w:val="22"/>
          <w:szCs w:val="22"/>
        </w:rPr>
        <w:br/>
      </w:r>
    </w:p>
    <w:p w:rsidR="00D714F3" w:rsidRPr="00465D96" w:rsidRDefault="00D714F3" w:rsidP="00D714F3">
      <w:pPr>
        <w:ind w:left="360" w:hanging="360"/>
        <w:rPr>
          <w:rFonts w:ascii="Arial" w:hAnsi="Arial" w:cs="Arial"/>
          <w:sz w:val="22"/>
          <w:szCs w:val="22"/>
        </w:rPr>
      </w:pPr>
      <w:r w:rsidRPr="00465D96">
        <w:rPr>
          <w:rFonts w:ascii="Arial" w:hAnsi="Arial" w:cs="Arial"/>
          <w:sz w:val="22"/>
          <w:szCs w:val="22"/>
        </w:rPr>
        <w:t>9.</w:t>
      </w:r>
      <w:r w:rsidR="00B26869">
        <w:rPr>
          <w:rFonts w:ascii="Arial" w:hAnsi="Arial" w:cs="Arial"/>
          <w:sz w:val="22"/>
          <w:szCs w:val="22"/>
        </w:rPr>
        <w:t xml:space="preserve"> </w:t>
      </w:r>
      <w:r w:rsidR="00B26869">
        <w:rPr>
          <w:rFonts w:ascii="Arial" w:hAnsi="Arial" w:cs="Arial"/>
          <w:sz w:val="22"/>
          <w:szCs w:val="22"/>
        </w:rPr>
        <w:tab/>
        <w:t>Die Startpunkte der in Teil I</w:t>
      </w:r>
      <w:r w:rsidR="00A37F84">
        <w:rPr>
          <w:rFonts w:ascii="Arial" w:hAnsi="Arial" w:cs="Arial"/>
          <w:sz w:val="22"/>
          <w:szCs w:val="22"/>
        </w:rPr>
        <w:t>.</w:t>
      </w:r>
      <w:r w:rsidR="00B26869">
        <w:rPr>
          <w:rFonts w:ascii="Arial" w:hAnsi="Arial" w:cs="Arial"/>
          <w:sz w:val="22"/>
          <w:szCs w:val="22"/>
        </w:rPr>
        <w:t xml:space="preserve"> der </w:t>
      </w:r>
      <w:r w:rsidR="00A37F84">
        <w:rPr>
          <w:rFonts w:ascii="Arial" w:hAnsi="Arial" w:cs="Arial"/>
          <w:sz w:val="22"/>
          <w:szCs w:val="22"/>
        </w:rPr>
        <w:t>Genehmigung des Verkehrsflughafens Hannover-Langenhagen</w:t>
      </w:r>
      <w:r w:rsidRPr="00465D96">
        <w:rPr>
          <w:rFonts w:ascii="Arial" w:hAnsi="Arial" w:cs="Arial"/>
          <w:sz w:val="22"/>
          <w:szCs w:val="22"/>
        </w:rPr>
        <w:t xml:space="preserve"> unter Ziffer 4.2.9 definierten 3.500 m langen Startbahn dürfen nur von Luftfahrzeugen genutzt werden, die für den bevorstehenden Start eine Startlaufstrecke von mehr als 3.200 m benötigen.</w:t>
      </w:r>
      <w:r>
        <w:rPr>
          <w:rFonts w:ascii="Arial" w:hAnsi="Arial" w:cs="Arial"/>
          <w:sz w:val="22"/>
          <w:szCs w:val="22"/>
        </w:rPr>
        <w:br/>
      </w:r>
    </w:p>
    <w:p w:rsidR="00160BE1" w:rsidRDefault="00160BE1" w:rsidP="00D714F3">
      <w:pPr>
        <w:rPr>
          <w:rFonts w:ascii="Arial" w:hAnsi="Arial" w:cs="Arial"/>
          <w:sz w:val="22"/>
          <w:szCs w:val="22"/>
        </w:rPr>
      </w:pPr>
    </w:p>
    <w:p w:rsidR="00B26869" w:rsidRDefault="00B26869" w:rsidP="00D714F3">
      <w:pPr>
        <w:rPr>
          <w:rFonts w:ascii="Arial" w:hAnsi="Arial" w:cs="Arial"/>
          <w:sz w:val="22"/>
          <w:szCs w:val="22"/>
        </w:rPr>
      </w:pPr>
    </w:p>
    <w:p w:rsidR="00D714F3" w:rsidRPr="00465D96" w:rsidRDefault="00D714F3" w:rsidP="00D714F3">
      <w:pPr>
        <w:rPr>
          <w:rFonts w:ascii="Arial" w:hAnsi="Arial" w:cs="Arial"/>
          <w:b/>
          <w:sz w:val="22"/>
          <w:szCs w:val="22"/>
        </w:rPr>
      </w:pPr>
      <w:bookmarkStart w:id="0" w:name="_GoBack"/>
      <w:bookmarkEnd w:id="0"/>
      <w:r w:rsidRPr="00465D96">
        <w:rPr>
          <w:rFonts w:ascii="Arial" w:hAnsi="Arial" w:cs="Arial"/>
          <w:b/>
          <w:sz w:val="22"/>
          <w:szCs w:val="22"/>
        </w:rPr>
        <w:t>Anlage</w:t>
      </w:r>
    </w:p>
    <w:p w:rsidR="00D714F3" w:rsidRPr="00465D96" w:rsidRDefault="00D714F3" w:rsidP="00D714F3">
      <w:pPr>
        <w:ind w:left="284"/>
        <w:rPr>
          <w:rFonts w:ascii="Arial" w:hAnsi="Arial" w:cs="Arial"/>
          <w:b/>
          <w:sz w:val="22"/>
          <w:szCs w:val="22"/>
        </w:rPr>
      </w:pPr>
    </w:p>
    <w:p w:rsidR="00D714F3" w:rsidRPr="00465D96" w:rsidRDefault="00D714F3" w:rsidP="00D714F3">
      <w:pPr>
        <w:ind w:right="566"/>
        <w:rPr>
          <w:rFonts w:ascii="Arial" w:hAnsi="Arial" w:cs="Arial"/>
          <w:sz w:val="22"/>
          <w:szCs w:val="22"/>
        </w:rPr>
      </w:pPr>
      <w:r w:rsidRPr="00465D96">
        <w:rPr>
          <w:rFonts w:ascii="Arial" w:hAnsi="Arial" w:cs="Arial"/>
          <w:b/>
          <w:sz w:val="22"/>
          <w:szCs w:val="22"/>
        </w:rPr>
        <w:t>zu Ziffer 3</w:t>
      </w:r>
      <w:r w:rsidRPr="00465D96">
        <w:rPr>
          <w:rFonts w:ascii="Arial" w:hAnsi="Arial" w:cs="Arial"/>
          <w:sz w:val="22"/>
          <w:szCs w:val="22"/>
        </w:rPr>
        <w:t xml:space="preserve"> der Regelung der „Betriebszeiten und örtlichen Flugbeschränkungen für den Flughaf</w:t>
      </w:r>
      <w:r w:rsidR="00E5049E">
        <w:rPr>
          <w:rFonts w:ascii="Arial" w:hAnsi="Arial" w:cs="Arial"/>
          <w:sz w:val="22"/>
          <w:szCs w:val="22"/>
        </w:rPr>
        <w:t xml:space="preserve">en Hannover-Langenhagen“ </w:t>
      </w:r>
      <w:r w:rsidR="00E5049E" w:rsidRPr="008E147C">
        <w:rPr>
          <w:rFonts w:ascii="Arial" w:hAnsi="Arial" w:cs="Arial"/>
          <w:sz w:val="22"/>
          <w:szCs w:val="22"/>
        </w:rPr>
        <w:t xml:space="preserve">vom </w:t>
      </w:r>
      <w:r w:rsidR="002F0B34">
        <w:rPr>
          <w:rFonts w:ascii="Arial" w:hAnsi="Arial" w:cs="Arial"/>
          <w:sz w:val="22"/>
          <w:szCs w:val="22"/>
        </w:rPr>
        <w:t>26</w:t>
      </w:r>
      <w:r w:rsidR="004B5D99">
        <w:rPr>
          <w:rFonts w:ascii="Arial" w:hAnsi="Arial" w:cs="Arial"/>
          <w:sz w:val="22"/>
          <w:szCs w:val="22"/>
        </w:rPr>
        <w:t>.10</w:t>
      </w:r>
      <w:r w:rsidR="00A37F84" w:rsidRPr="008E147C">
        <w:rPr>
          <w:rFonts w:ascii="Arial" w:hAnsi="Arial" w:cs="Arial"/>
          <w:sz w:val="22"/>
          <w:szCs w:val="22"/>
        </w:rPr>
        <w:t>.2009</w:t>
      </w:r>
      <w:r w:rsidRPr="008E147C">
        <w:rPr>
          <w:rFonts w:ascii="Arial" w:hAnsi="Arial" w:cs="Arial"/>
          <w:sz w:val="22"/>
          <w:szCs w:val="22"/>
        </w:rPr>
        <w:t>:</w:t>
      </w:r>
    </w:p>
    <w:p w:rsidR="00D714F3" w:rsidRPr="00465D96" w:rsidRDefault="00D714F3" w:rsidP="00D714F3">
      <w:pPr>
        <w:rPr>
          <w:rFonts w:ascii="Arial" w:hAnsi="Arial" w:cs="Arial"/>
          <w:sz w:val="22"/>
          <w:szCs w:val="22"/>
        </w:rPr>
      </w:pPr>
    </w:p>
    <w:p w:rsidR="00D714F3" w:rsidRPr="00465D96" w:rsidRDefault="00D714F3" w:rsidP="00D714F3">
      <w:pPr>
        <w:tabs>
          <w:tab w:val="left" w:pos="5400"/>
        </w:tabs>
        <w:rPr>
          <w:rFonts w:ascii="Arial" w:hAnsi="Arial" w:cs="Arial"/>
          <w:sz w:val="22"/>
          <w:szCs w:val="22"/>
        </w:rPr>
      </w:pPr>
      <w:r w:rsidRPr="00465D96">
        <w:rPr>
          <w:rFonts w:ascii="Arial" w:hAnsi="Arial" w:cs="Arial"/>
          <w:sz w:val="22"/>
          <w:szCs w:val="22"/>
        </w:rPr>
        <w:t>Propellerflugzeuge mit einem MTOM über 5,7 t</w:t>
      </w:r>
      <w:r>
        <w:rPr>
          <w:rFonts w:ascii="Arial" w:hAnsi="Arial" w:cs="Arial"/>
          <w:sz w:val="22"/>
          <w:szCs w:val="22"/>
        </w:rPr>
        <w:tab/>
      </w:r>
      <w:r w:rsidRPr="00465D96">
        <w:rPr>
          <w:rFonts w:ascii="Arial" w:hAnsi="Arial" w:cs="Arial"/>
          <w:sz w:val="22"/>
          <w:szCs w:val="22"/>
        </w:rPr>
        <w:t>Boeing B777</w:t>
      </w:r>
    </w:p>
    <w:p w:rsidR="00D714F3" w:rsidRPr="00465D96"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Airbus A 300</w:t>
      </w:r>
      <w:r>
        <w:rPr>
          <w:rFonts w:ascii="Arial" w:hAnsi="Arial" w:cs="Arial"/>
          <w:sz w:val="22"/>
          <w:szCs w:val="22"/>
          <w:lang w:val="en-GB"/>
        </w:rPr>
        <w:tab/>
      </w:r>
      <w:r w:rsidRPr="00465D96">
        <w:rPr>
          <w:rFonts w:ascii="Arial" w:hAnsi="Arial" w:cs="Arial"/>
          <w:sz w:val="22"/>
          <w:szCs w:val="22"/>
          <w:lang w:val="en-GB"/>
        </w:rPr>
        <w:t>Lockheed 1011</w:t>
      </w:r>
    </w:p>
    <w:p w:rsidR="00D714F3" w:rsidRPr="00465D96"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Airbus A 310</w:t>
      </w:r>
      <w:r>
        <w:rPr>
          <w:rFonts w:ascii="Arial" w:hAnsi="Arial" w:cs="Arial"/>
          <w:sz w:val="22"/>
          <w:szCs w:val="22"/>
          <w:lang w:val="en-GB"/>
        </w:rPr>
        <w:tab/>
      </w:r>
      <w:r w:rsidRPr="00465D96">
        <w:rPr>
          <w:rFonts w:ascii="Arial" w:hAnsi="Arial" w:cs="Arial"/>
          <w:sz w:val="22"/>
          <w:szCs w:val="22"/>
          <w:lang w:val="en-GB"/>
        </w:rPr>
        <w:t>McDonnell Douglas DC 10</w:t>
      </w:r>
    </w:p>
    <w:p w:rsidR="00D714F3" w:rsidRPr="0091490C" w:rsidRDefault="00D714F3" w:rsidP="00D714F3">
      <w:pPr>
        <w:tabs>
          <w:tab w:val="left" w:pos="5400"/>
        </w:tabs>
        <w:ind w:right="-110"/>
        <w:rPr>
          <w:rFonts w:ascii="Arial" w:hAnsi="Arial" w:cs="Arial"/>
          <w:sz w:val="22"/>
          <w:szCs w:val="22"/>
          <w:lang w:val="en-GB"/>
        </w:rPr>
      </w:pPr>
      <w:r w:rsidRPr="00465D96">
        <w:rPr>
          <w:rFonts w:ascii="Arial" w:hAnsi="Arial" w:cs="Arial"/>
          <w:sz w:val="22"/>
          <w:szCs w:val="22"/>
          <w:lang w:val="en-GB"/>
        </w:rPr>
        <w:t>Airbus A 330</w:t>
      </w:r>
      <w:r>
        <w:rPr>
          <w:rFonts w:ascii="Arial" w:hAnsi="Arial" w:cs="Arial"/>
          <w:sz w:val="22"/>
          <w:szCs w:val="22"/>
          <w:lang w:val="en-GB"/>
        </w:rPr>
        <w:tab/>
      </w:r>
      <w:r w:rsidRPr="0091490C">
        <w:rPr>
          <w:rFonts w:ascii="Arial" w:hAnsi="Arial" w:cs="Arial"/>
          <w:sz w:val="22"/>
          <w:szCs w:val="22"/>
          <w:lang w:val="en-GB"/>
        </w:rPr>
        <w:t xml:space="preserve">McDonnell </w:t>
      </w:r>
      <w:smartTag w:uri="urn:schemas-microsoft-com:office:smarttags" w:element="place">
        <w:r w:rsidRPr="0091490C">
          <w:rPr>
            <w:rFonts w:ascii="Arial" w:hAnsi="Arial" w:cs="Arial"/>
            <w:sz w:val="22"/>
            <w:szCs w:val="22"/>
            <w:lang w:val="en-GB"/>
          </w:rPr>
          <w:t>Douglas</w:t>
        </w:r>
      </w:smartTag>
      <w:r w:rsidRPr="0091490C">
        <w:rPr>
          <w:rFonts w:ascii="Arial" w:hAnsi="Arial" w:cs="Arial"/>
          <w:sz w:val="22"/>
          <w:szCs w:val="22"/>
          <w:lang w:val="en-GB"/>
        </w:rPr>
        <w:t xml:space="preserve"> DC 8-70-Baureihe</w:t>
      </w:r>
    </w:p>
    <w:p w:rsidR="00D714F3" w:rsidRPr="0091490C"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Airbus A 340</w:t>
      </w:r>
      <w:r>
        <w:rPr>
          <w:rFonts w:ascii="Arial" w:hAnsi="Arial" w:cs="Arial"/>
          <w:sz w:val="22"/>
          <w:szCs w:val="22"/>
          <w:lang w:val="en-GB"/>
        </w:rPr>
        <w:tab/>
      </w:r>
      <w:r w:rsidRPr="0091490C">
        <w:rPr>
          <w:rFonts w:ascii="Arial" w:hAnsi="Arial" w:cs="Arial"/>
          <w:sz w:val="22"/>
          <w:szCs w:val="22"/>
          <w:lang w:val="en-GB"/>
        </w:rPr>
        <w:t>McDonnell Douglas MD 11</w:t>
      </w:r>
    </w:p>
    <w:p w:rsidR="00D714F3" w:rsidRPr="0091490C"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Boeing B727–100 Reengined (mit 3 Tay-Triebwerken)</w:t>
      </w:r>
      <w:r>
        <w:rPr>
          <w:rFonts w:ascii="Arial" w:hAnsi="Arial" w:cs="Arial"/>
          <w:sz w:val="22"/>
          <w:szCs w:val="22"/>
          <w:lang w:val="en-GB"/>
        </w:rPr>
        <w:tab/>
      </w:r>
      <w:r w:rsidRPr="0091490C">
        <w:rPr>
          <w:rFonts w:ascii="Arial" w:hAnsi="Arial" w:cs="Arial"/>
          <w:sz w:val="22"/>
          <w:szCs w:val="22"/>
          <w:lang w:val="en-GB"/>
        </w:rPr>
        <w:t>McDonnell Douglas MD 80-Baureihe</w:t>
      </w:r>
    </w:p>
    <w:p w:rsidR="00D714F3" w:rsidRPr="00465D96"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Boeing B737-200</w:t>
      </w:r>
      <w:r>
        <w:rPr>
          <w:rFonts w:ascii="Arial" w:hAnsi="Arial" w:cs="Arial"/>
          <w:sz w:val="22"/>
          <w:szCs w:val="22"/>
          <w:lang w:val="en-GB"/>
        </w:rPr>
        <w:tab/>
      </w:r>
      <w:r w:rsidRPr="00465D96">
        <w:rPr>
          <w:rFonts w:ascii="Arial" w:hAnsi="Arial" w:cs="Arial"/>
          <w:sz w:val="22"/>
          <w:szCs w:val="22"/>
          <w:lang w:val="en-GB"/>
        </w:rPr>
        <w:t>McDonnell Douglas MD 90</w:t>
      </w:r>
    </w:p>
    <w:p w:rsidR="00D714F3" w:rsidRPr="00465D96"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Boeing B747-400</w:t>
      </w:r>
      <w:r>
        <w:rPr>
          <w:rFonts w:ascii="Arial" w:hAnsi="Arial" w:cs="Arial"/>
          <w:sz w:val="22"/>
          <w:szCs w:val="22"/>
          <w:lang w:val="en-GB"/>
        </w:rPr>
        <w:tab/>
      </w:r>
      <w:r w:rsidRPr="00465D96">
        <w:rPr>
          <w:rFonts w:ascii="Arial" w:hAnsi="Arial" w:cs="Arial"/>
          <w:sz w:val="22"/>
          <w:szCs w:val="22"/>
          <w:lang w:val="en-GB"/>
        </w:rPr>
        <w:t>Tupolev 154</w:t>
      </w:r>
      <w:r w:rsidRPr="00465D96">
        <w:rPr>
          <w:rFonts w:ascii="Arial" w:hAnsi="Arial" w:cs="Arial"/>
          <w:sz w:val="22"/>
          <w:szCs w:val="22"/>
          <w:lang w:val="en-GB"/>
        </w:rPr>
        <w:br/>
        <w:t>Boeing B757-300</w:t>
      </w:r>
      <w:r>
        <w:rPr>
          <w:rFonts w:ascii="Arial" w:hAnsi="Arial" w:cs="Arial"/>
          <w:sz w:val="22"/>
          <w:szCs w:val="22"/>
          <w:lang w:val="en-GB"/>
        </w:rPr>
        <w:tab/>
      </w:r>
      <w:r w:rsidRPr="00465D96">
        <w:rPr>
          <w:rFonts w:ascii="Arial" w:hAnsi="Arial" w:cs="Arial"/>
          <w:sz w:val="22"/>
          <w:szCs w:val="22"/>
          <w:lang w:val="en-GB"/>
        </w:rPr>
        <w:t>Tupolev 204</w:t>
      </w:r>
    </w:p>
    <w:p w:rsidR="00D714F3" w:rsidRPr="00465D96" w:rsidRDefault="00D714F3" w:rsidP="00D714F3">
      <w:pPr>
        <w:tabs>
          <w:tab w:val="left" w:pos="5400"/>
        </w:tabs>
        <w:rPr>
          <w:rFonts w:ascii="Arial" w:hAnsi="Arial" w:cs="Arial"/>
          <w:sz w:val="22"/>
          <w:szCs w:val="22"/>
          <w:lang w:val="en-GB"/>
        </w:rPr>
      </w:pPr>
      <w:r w:rsidRPr="00465D96">
        <w:rPr>
          <w:rFonts w:ascii="Arial" w:hAnsi="Arial" w:cs="Arial"/>
          <w:sz w:val="22"/>
          <w:szCs w:val="22"/>
          <w:lang w:val="en-GB"/>
        </w:rPr>
        <w:t>Boeing B767</w:t>
      </w:r>
      <w:r>
        <w:rPr>
          <w:rFonts w:ascii="Arial" w:hAnsi="Arial" w:cs="Arial"/>
          <w:sz w:val="22"/>
          <w:szCs w:val="22"/>
          <w:lang w:val="en-GB"/>
        </w:rPr>
        <w:tab/>
      </w:r>
    </w:p>
    <w:p w:rsidR="00D714F3" w:rsidRDefault="00D714F3" w:rsidP="00D714F3">
      <w:pPr>
        <w:rPr>
          <w:rFonts w:ascii="Arial" w:hAnsi="Arial" w:cs="Arial"/>
          <w:sz w:val="22"/>
          <w:szCs w:val="22"/>
          <w:lang w:val="en-GB"/>
        </w:rPr>
      </w:pPr>
    </w:p>
    <w:p w:rsidR="00D714F3" w:rsidRDefault="00D714F3" w:rsidP="00D714F3">
      <w:pPr>
        <w:rPr>
          <w:rFonts w:ascii="Arial" w:hAnsi="Arial" w:cs="Arial"/>
          <w:sz w:val="22"/>
          <w:szCs w:val="22"/>
          <w:lang w:val="en-GB"/>
        </w:rPr>
      </w:pPr>
    </w:p>
    <w:p w:rsidR="008C102A" w:rsidRPr="00D714F3" w:rsidRDefault="008C102A" w:rsidP="00D714F3"/>
    <w:sectPr w:rsidR="008C102A" w:rsidRPr="00D714F3" w:rsidSect="00E30F03">
      <w:headerReference w:type="default" r:id="rId7"/>
      <w:headerReference w:type="firs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69" w:rsidRDefault="00B26869">
      <w:r>
        <w:separator/>
      </w:r>
    </w:p>
  </w:endnote>
  <w:endnote w:type="continuationSeparator" w:id="0">
    <w:p w:rsidR="00B26869" w:rsidRDefault="00B2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69" w:rsidRDefault="00B26869">
      <w:r>
        <w:separator/>
      </w:r>
    </w:p>
  </w:footnote>
  <w:footnote w:type="continuationSeparator" w:id="0">
    <w:p w:rsidR="00B26869" w:rsidRDefault="00B2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69" w:rsidRPr="00650FFB" w:rsidRDefault="00B26869" w:rsidP="00650FFB">
    <w:pPr>
      <w:pStyle w:val="Kopfzeile"/>
    </w:pPr>
    <w:r>
      <w:tab/>
      <w:t xml:space="preserve">- </w:t>
    </w:r>
    <w:r>
      <w:fldChar w:fldCharType="begin"/>
    </w:r>
    <w:r>
      <w:instrText xml:space="preserve"> PAGE </w:instrText>
    </w:r>
    <w:r>
      <w:fldChar w:fldCharType="separate"/>
    </w:r>
    <w:r w:rsidR="004149D0">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C6D" w:rsidRDefault="00B72C6D">
    <w:pPr>
      <w:pStyle w:val="Kopfzeile"/>
      <w:rPr>
        <w:rFonts w:ascii="Arial" w:hAnsi="Arial" w:cs="Arial"/>
        <w:b/>
        <w:sz w:val="22"/>
        <w:szCs w:val="22"/>
      </w:rPr>
    </w:pPr>
    <w:r>
      <w:rPr>
        <w:rFonts w:ascii="Arial" w:hAnsi="Arial" w:cs="Arial"/>
        <w:b/>
        <w:sz w:val="22"/>
        <w:szCs w:val="22"/>
      </w:rPr>
      <w:tab/>
    </w:r>
    <w:r>
      <w:rPr>
        <w:rFonts w:ascii="Arial" w:hAnsi="Arial" w:cs="Arial"/>
        <w:b/>
        <w:sz w:val="22"/>
        <w:szCs w:val="22"/>
      </w:rPr>
      <w:tab/>
    </w:r>
  </w:p>
  <w:p w:rsidR="00C854E8" w:rsidRDefault="00B72C6D">
    <w:pPr>
      <w:pStyle w:val="Kopfzeile"/>
      <w:rPr>
        <w:rFonts w:ascii="Arial" w:hAnsi="Arial" w:cs="Arial"/>
        <w:b/>
        <w:sz w:val="22"/>
        <w:szCs w:val="22"/>
      </w:rPr>
    </w:pPr>
    <w:r w:rsidRPr="00B72C6D">
      <w:rPr>
        <w:rFonts w:ascii="Arial" w:hAnsi="Arial" w:cs="Arial"/>
        <w:b/>
        <w:sz w:val="22"/>
        <w:szCs w:val="22"/>
      </w:rPr>
      <w:t>Auszug aus Betriebsgenehmigung des Flughafens aufgru</w:t>
    </w:r>
    <w:r w:rsidR="00C854E8">
      <w:rPr>
        <w:rFonts w:ascii="Arial" w:hAnsi="Arial" w:cs="Arial"/>
        <w:b/>
        <w:sz w:val="22"/>
        <w:szCs w:val="22"/>
      </w:rPr>
      <w:t>nd der Betriebsbeschränkung vom 12.12.2019:</w:t>
    </w:r>
  </w:p>
  <w:p w:rsidR="00B26869" w:rsidRPr="00B72C6D" w:rsidRDefault="00B72C6D">
    <w:pPr>
      <w:pStyle w:val="Kopfzeile"/>
      <w:rPr>
        <w:rFonts w:ascii="Arial" w:hAnsi="Arial" w:cs="Arial"/>
        <w:b/>
        <w:sz w:val="22"/>
        <w:szCs w:val="22"/>
      </w:rPr>
    </w:pPr>
    <w:r>
      <w:tab/>
    </w:r>
    <w:r w:rsidR="00B26869" w:rsidRPr="00B72C6D">
      <w:rPr>
        <w:rFonts w:ascii="Arial" w:hAnsi="Arial" w:cs="Arial"/>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652B4"/>
    <w:multiLevelType w:val="hybridMultilevel"/>
    <w:tmpl w:val="7264EC18"/>
    <w:lvl w:ilvl="0" w:tplc="B81463C2">
      <w:start w:val="1"/>
      <w:numFmt w:val="decimal"/>
      <w:lvlText w:val="%1."/>
      <w:lvlJc w:val="left"/>
      <w:pPr>
        <w:tabs>
          <w:tab w:val="num" w:pos="1069"/>
        </w:tabs>
        <w:ind w:left="1069"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52B821BB"/>
    <w:multiLevelType w:val="multilevel"/>
    <w:tmpl w:val="6A8C0C6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72E1836"/>
    <w:multiLevelType w:val="multilevel"/>
    <w:tmpl w:val="1B3E802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2365748"/>
    <w:multiLevelType w:val="multilevel"/>
    <w:tmpl w:val="6A8C0C6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70"/>
    <w:rsid w:val="0001739D"/>
    <w:rsid w:val="00097149"/>
    <w:rsid w:val="00160BE1"/>
    <w:rsid w:val="00164DF9"/>
    <w:rsid w:val="00183CC3"/>
    <w:rsid w:val="001F3A58"/>
    <w:rsid w:val="002F0B34"/>
    <w:rsid w:val="00377800"/>
    <w:rsid w:val="004149D0"/>
    <w:rsid w:val="004B5D99"/>
    <w:rsid w:val="004D0652"/>
    <w:rsid w:val="00503E70"/>
    <w:rsid w:val="005E264E"/>
    <w:rsid w:val="00650FFB"/>
    <w:rsid w:val="0066756B"/>
    <w:rsid w:val="00721A50"/>
    <w:rsid w:val="008C102A"/>
    <w:rsid w:val="008E147C"/>
    <w:rsid w:val="008F6A90"/>
    <w:rsid w:val="009476E8"/>
    <w:rsid w:val="009A7878"/>
    <w:rsid w:val="00A162CF"/>
    <w:rsid w:val="00A37F84"/>
    <w:rsid w:val="00A50F77"/>
    <w:rsid w:val="00B26869"/>
    <w:rsid w:val="00B72C6D"/>
    <w:rsid w:val="00BF56A5"/>
    <w:rsid w:val="00BF6028"/>
    <w:rsid w:val="00C854E8"/>
    <w:rsid w:val="00D0798A"/>
    <w:rsid w:val="00D42149"/>
    <w:rsid w:val="00D714F3"/>
    <w:rsid w:val="00E30F03"/>
    <w:rsid w:val="00E33DB8"/>
    <w:rsid w:val="00E5049E"/>
    <w:rsid w:val="00E947E2"/>
    <w:rsid w:val="00F34878"/>
    <w:rsid w:val="00F7721C"/>
    <w:rsid w:val="00F93ABA"/>
    <w:rsid w:val="00FE2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4908D03-6EB0-49FF-9C07-EC15BDAA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1A5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0FFB"/>
    <w:pPr>
      <w:tabs>
        <w:tab w:val="center" w:pos="4536"/>
        <w:tab w:val="right" w:pos="9072"/>
      </w:tabs>
    </w:pPr>
  </w:style>
  <w:style w:type="paragraph" w:styleId="Fuzeile">
    <w:name w:val="footer"/>
    <w:basedOn w:val="Standard"/>
    <w:rsid w:val="00650FFB"/>
    <w:pPr>
      <w:tabs>
        <w:tab w:val="center" w:pos="4536"/>
        <w:tab w:val="right" w:pos="9072"/>
      </w:tabs>
    </w:pPr>
  </w:style>
  <w:style w:type="paragraph" w:styleId="HTMLVorformatiert">
    <w:name w:val="HTML Preformatted"/>
    <w:basedOn w:val="Standard"/>
    <w:rsid w:val="00E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Kommentartext">
    <w:name w:val="annotation text"/>
    <w:basedOn w:val="Standard"/>
    <w:semiHidden/>
    <w:rsid w:val="00721A50"/>
  </w:style>
  <w:style w:type="character" w:styleId="Kommentarzeichen">
    <w:name w:val="annotation reference"/>
    <w:basedOn w:val="Absatz-Standardschriftart"/>
    <w:semiHidden/>
    <w:rsid w:val="00721A50"/>
    <w:rPr>
      <w:sz w:val="16"/>
      <w:szCs w:val="16"/>
    </w:rPr>
  </w:style>
  <w:style w:type="paragraph" w:styleId="Sprechblasentext">
    <w:name w:val="Balloon Text"/>
    <w:basedOn w:val="Standard"/>
    <w:semiHidden/>
    <w:rsid w:val="00721A50"/>
    <w:rPr>
      <w:rFonts w:ascii="Tahoma" w:hAnsi="Tahoma" w:cs="Tahoma"/>
      <w:sz w:val="16"/>
      <w:szCs w:val="16"/>
    </w:rPr>
  </w:style>
  <w:style w:type="table" w:styleId="Tabellenraster">
    <w:name w:val="Table Grid"/>
    <w:basedOn w:val="NormaleTabelle"/>
    <w:rsid w:val="00F9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1584">
      <w:bodyDiv w:val="1"/>
      <w:marLeft w:val="0"/>
      <w:marRight w:val="0"/>
      <w:marTop w:val="0"/>
      <w:marBottom w:val="0"/>
      <w:divBdr>
        <w:top w:val="none" w:sz="0" w:space="0" w:color="auto"/>
        <w:left w:val="none" w:sz="0" w:space="0" w:color="auto"/>
        <w:bottom w:val="none" w:sz="0" w:space="0" w:color="auto"/>
        <w:right w:val="none" w:sz="0" w:space="0" w:color="auto"/>
      </w:divBdr>
    </w:div>
    <w:div w:id="61952690">
      <w:bodyDiv w:val="1"/>
      <w:marLeft w:val="0"/>
      <w:marRight w:val="0"/>
      <w:marTop w:val="0"/>
      <w:marBottom w:val="0"/>
      <w:divBdr>
        <w:top w:val="none" w:sz="0" w:space="0" w:color="auto"/>
        <w:left w:val="none" w:sz="0" w:space="0" w:color="auto"/>
        <w:bottom w:val="none" w:sz="0" w:space="0" w:color="auto"/>
        <w:right w:val="none" w:sz="0" w:space="0" w:color="auto"/>
      </w:divBdr>
    </w:div>
    <w:div w:id="453057926">
      <w:bodyDiv w:val="1"/>
      <w:marLeft w:val="0"/>
      <w:marRight w:val="0"/>
      <w:marTop w:val="0"/>
      <w:marBottom w:val="0"/>
      <w:divBdr>
        <w:top w:val="none" w:sz="0" w:space="0" w:color="auto"/>
        <w:left w:val="none" w:sz="0" w:space="0" w:color="auto"/>
        <w:bottom w:val="none" w:sz="0" w:space="0" w:color="auto"/>
        <w:right w:val="none" w:sz="0" w:space="0" w:color="auto"/>
      </w:divBdr>
    </w:div>
    <w:div w:id="558398129">
      <w:bodyDiv w:val="1"/>
      <w:marLeft w:val="0"/>
      <w:marRight w:val="0"/>
      <w:marTop w:val="0"/>
      <w:marBottom w:val="0"/>
      <w:divBdr>
        <w:top w:val="none" w:sz="0" w:space="0" w:color="auto"/>
        <w:left w:val="none" w:sz="0" w:space="0" w:color="auto"/>
        <w:bottom w:val="none" w:sz="0" w:space="0" w:color="auto"/>
        <w:right w:val="none" w:sz="0" w:space="0" w:color="auto"/>
      </w:divBdr>
    </w:div>
    <w:div w:id="1148784433">
      <w:bodyDiv w:val="1"/>
      <w:marLeft w:val="0"/>
      <w:marRight w:val="0"/>
      <w:marTop w:val="0"/>
      <w:marBottom w:val="0"/>
      <w:divBdr>
        <w:top w:val="none" w:sz="0" w:space="0" w:color="auto"/>
        <w:left w:val="none" w:sz="0" w:space="0" w:color="auto"/>
        <w:bottom w:val="none" w:sz="0" w:space="0" w:color="auto"/>
        <w:right w:val="none" w:sz="0" w:space="0" w:color="auto"/>
      </w:divBdr>
    </w:div>
    <w:div w:id="1993630978">
      <w:bodyDiv w:val="1"/>
      <w:marLeft w:val="0"/>
      <w:marRight w:val="0"/>
      <w:marTop w:val="0"/>
      <w:marBottom w:val="0"/>
      <w:divBdr>
        <w:top w:val="none" w:sz="0" w:space="0" w:color="auto"/>
        <w:left w:val="none" w:sz="0" w:space="0" w:color="auto"/>
        <w:bottom w:val="none" w:sz="0" w:space="0" w:color="auto"/>
        <w:right w:val="none" w:sz="0" w:space="0" w:color="auto"/>
      </w:divBdr>
    </w:div>
    <w:div w:id="20094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BABC961A.dotm</Template>
  <TotalTime>0</TotalTime>
  <Pages>3</Pages>
  <Words>900</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MW</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dc:creator>
  <cp:keywords/>
  <cp:lastModifiedBy>Steinsiek, Mark (MW)</cp:lastModifiedBy>
  <cp:revision>2</cp:revision>
  <cp:lastPrinted>2009-10-26T12:31:00Z</cp:lastPrinted>
  <dcterms:created xsi:type="dcterms:W3CDTF">2019-12-16T13:35:00Z</dcterms:created>
  <dcterms:modified xsi:type="dcterms:W3CDTF">2019-12-16T13:35:00Z</dcterms:modified>
</cp:coreProperties>
</file>